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0B41" w14:textId="77777777" w:rsidR="00C3375E" w:rsidRDefault="00C3375E" w:rsidP="00B87C19">
      <w:pPr>
        <w:jc w:val="center"/>
        <w:rPr>
          <w:sz w:val="28"/>
          <w:szCs w:val="28"/>
        </w:rPr>
      </w:pPr>
    </w:p>
    <w:p w14:paraId="7BAB8F1B" w14:textId="77777777" w:rsidR="00C3375E" w:rsidRPr="004429F4" w:rsidRDefault="00C3375E" w:rsidP="004429F4">
      <w:pPr>
        <w:ind w:left="595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3A7109" wp14:editId="3F0F4CB2">
            <wp:simplePos x="0" y="0"/>
            <wp:positionH relativeFrom="column">
              <wp:posOffset>2882265</wp:posOffset>
            </wp:positionH>
            <wp:positionV relativeFrom="paragraph">
              <wp:posOffset>12700</wp:posOffset>
            </wp:positionV>
            <wp:extent cx="1371600" cy="1482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«</w:t>
      </w:r>
      <w:r w:rsidRPr="004429F4">
        <w:rPr>
          <w:sz w:val="24"/>
          <w:szCs w:val="24"/>
        </w:rPr>
        <w:t>УТВЕРЖДАЮ</w:t>
      </w:r>
      <w:r>
        <w:rPr>
          <w:sz w:val="24"/>
          <w:szCs w:val="24"/>
        </w:rPr>
        <w:t>»</w:t>
      </w:r>
    </w:p>
    <w:p w14:paraId="7F9DFE7C" w14:textId="77777777" w:rsidR="00C3375E" w:rsidRPr="004429F4" w:rsidRDefault="00C3375E" w:rsidP="004429F4">
      <w:pPr>
        <w:ind w:left="5954"/>
        <w:jc w:val="center"/>
        <w:rPr>
          <w:sz w:val="24"/>
          <w:szCs w:val="24"/>
        </w:rPr>
      </w:pPr>
      <w:r w:rsidRPr="004429F4">
        <w:rPr>
          <w:sz w:val="24"/>
          <w:szCs w:val="24"/>
        </w:rPr>
        <w:t>Епархиальный архиерей</w:t>
      </w:r>
    </w:p>
    <w:p w14:paraId="6B38C8AA" w14:textId="77777777" w:rsidR="00C3375E" w:rsidRDefault="00C3375E" w:rsidP="004429F4">
      <w:pPr>
        <w:ind w:left="5954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FE2E1E" wp14:editId="5A3C0C7D">
            <wp:simplePos x="0" y="0"/>
            <wp:positionH relativeFrom="column">
              <wp:posOffset>4246245</wp:posOffset>
            </wp:positionH>
            <wp:positionV relativeFrom="paragraph">
              <wp:posOffset>115570</wp:posOffset>
            </wp:positionV>
            <wp:extent cx="950490" cy="6953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9F4">
        <w:rPr>
          <w:sz w:val="24"/>
          <w:szCs w:val="24"/>
        </w:rPr>
        <w:t>Архиепископ Биробиджанский</w:t>
      </w:r>
    </w:p>
    <w:p w14:paraId="7C771811" w14:textId="77777777" w:rsidR="00C3375E" w:rsidRDefault="00C3375E" w:rsidP="004429F4">
      <w:pPr>
        <w:ind w:left="5954"/>
        <w:jc w:val="center"/>
        <w:rPr>
          <w:sz w:val="24"/>
          <w:szCs w:val="24"/>
        </w:rPr>
      </w:pPr>
      <w:r w:rsidRPr="004429F4">
        <w:rPr>
          <w:sz w:val="24"/>
          <w:szCs w:val="24"/>
        </w:rPr>
        <w:t>и Кульдурский Ефрем</w:t>
      </w:r>
    </w:p>
    <w:p w14:paraId="7FE33D2E" w14:textId="77777777" w:rsidR="00C3375E" w:rsidRPr="004429F4" w:rsidRDefault="00C3375E" w:rsidP="004429F4">
      <w:pPr>
        <w:ind w:left="5954"/>
        <w:jc w:val="center"/>
        <w:rPr>
          <w:sz w:val="24"/>
          <w:szCs w:val="24"/>
        </w:rPr>
      </w:pPr>
    </w:p>
    <w:p w14:paraId="4BAF1B66" w14:textId="77777777" w:rsidR="00C3375E" w:rsidRPr="004429F4" w:rsidRDefault="00C3375E" w:rsidP="004429F4">
      <w:pPr>
        <w:ind w:left="5954"/>
        <w:jc w:val="center"/>
        <w:rPr>
          <w:sz w:val="24"/>
          <w:szCs w:val="24"/>
        </w:rPr>
      </w:pPr>
      <w:r w:rsidRPr="004429F4">
        <w:rPr>
          <w:sz w:val="24"/>
          <w:szCs w:val="24"/>
        </w:rPr>
        <w:t>______________</w:t>
      </w:r>
    </w:p>
    <w:p w14:paraId="17BB047B" w14:textId="77777777" w:rsidR="00C3375E" w:rsidRPr="005858A0" w:rsidRDefault="00C3375E" w:rsidP="004429F4">
      <w:pPr>
        <w:ind w:left="5954"/>
        <w:jc w:val="center"/>
        <w:rPr>
          <w:i/>
          <w:sz w:val="20"/>
          <w:szCs w:val="20"/>
        </w:rPr>
      </w:pPr>
      <w:r w:rsidRPr="005858A0">
        <w:rPr>
          <w:i/>
          <w:sz w:val="20"/>
          <w:szCs w:val="20"/>
        </w:rPr>
        <w:t>(подпись)</w:t>
      </w:r>
    </w:p>
    <w:p w14:paraId="7CA78FC9" w14:textId="69C83B26" w:rsidR="00C3375E" w:rsidRPr="004429F4" w:rsidRDefault="00C3375E" w:rsidP="004429F4">
      <w:pPr>
        <w:ind w:left="5954"/>
        <w:jc w:val="center"/>
        <w:rPr>
          <w:sz w:val="24"/>
          <w:szCs w:val="24"/>
        </w:rPr>
      </w:pPr>
      <w:r w:rsidRPr="004429F4">
        <w:rPr>
          <w:sz w:val="24"/>
          <w:szCs w:val="24"/>
        </w:rPr>
        <w:t>«_</w:t>
      </w:r>
      <w:r>
        <w:rPr>
          <w:sz w:val="24"/>
          <w:szCs w:val="24"/>
        </w:rPr>
        <w:t>30</w:t>
      </w:r>
      <w:r w:rsidRPr="004429F4">
        <w:rPr>
          <w:sz w:val="24"/>
          <w:szCs w:val="24"/>
        </w:rPr>
        <w:t>_»__</w:t>
      </w:r>
      <w:r>
        <w:rPr>
          <w:sz w:val="24"/>
          <w:szCs w:val="24"/>
        </w:rPr>
        <w:t>июня</w:t>
      </w:r>
      <w:r w:rsidRPr="004429F4">
        <w:rPr>
          <w:sz w:val="24"/>
          <w:szCs w:val="24"/>
        </w:rPr>
        <w:t>___20</w:t>
      </w:r>
      <w:r>
        <w:rPr>
          <w:sz w:val="24"/>
          <w:szCs w:val="24"/>
        </w:rPr>
        <w:t>23</w:t>
      </w:r>
      <w:r w:rsidRPr="004429F4">
        <w:rPr>
          <w:sz w:val="24"/>
          <w:szCs w:val="24"/>
        </w:rPr>
        <w:t>_г.</w:t>
      </w:r>
    </w:p>
    <w:p w14:paraId="43441F8F" w14:textId="77777777" w:rsidR="00C3375E" w:rsidRPr="00855E5B" w:rsidRDefault="00C3375E" w:rsidP="004429F4">
      <w:pPr>
        <w:jc w:val="both"/>
        <w:rPr>
          <w:sz w:val="28"/>
          <w:szCs w:val="28"/>
        </w:rPr>
      </w:pPr>
    </w:p>
    <w:p w14:paraId="277B8F70" w14:textId="77777777" w:rsidR="00C3375E" w:rsidRPr="00855E5B" w:rsidRDefault="00C3375E" w:rsidP="00B87C19">
      <w:pPr>
        <w:jc w:val="both"/>
        <w:rPr>
          <w:sz w:val="28"/>
          <w:szCs w:val="28"/>
        </w:rPr>
      </w:pPr>
    </w:p>
    <w:p w14:paraId="311493E0" w14:textId="77777777" w:rsidR="0008106D" w:rsidRDefault="0008106D">
      <w:pPr>
        <w:pStyle w:val="a3"/>
        <w:spacing w:before="9"/>
        <w:rPr>
          <w:sz w:val="18"/>
        </w:rPr>
      </w:pPr>
    </w:p>
    <w:p w14:paraId="7D79C1CD" w14:textId="77777777" w:rsidR="0008106D" w:rsidRDefault="00D1412B">
      <w:pPr>
        <w:pStyle w:val="1"/>
        <w:spacing w:before="89"/>
        <w:ind w:left="273" w:right="276" w:firstLine="0"/>
        <w:jc w:val="center"/>
      </w:pPr>
      <w:r>
        <w:t>ПОЛОЖЕНИЕ</w:t>
      </w:r>
    </w:p>
    <w:p w14:paraId="5E799F13" w14:textId="284A5654" w:rsidR="0008106D" w:rsidRDefault="00D1412B" w:rsidP="00A334F1">
      <w:pPr>
        <w:spacing w:before="60"/>
        <w:ind w:left="271" w:right="276"/>
        <w:jc w:val="center"/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региональном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 w:rsidR="00C3375E">
        <w:rPr>
          <w:b/>
          <w:sz w:val="28"/>
        </w:rPr>
        <w:t xml:space="preserve"> </w:t>
      </w:r>
      <w:r w:rsidR="00C3375E" w:rsidRPr="00C3375E">
        <w:rPr>
          <w:b/>
          <w:sz w:val="28"/>
        </w:rPr>
        <w:t>XIХ</w:t>
      </w:r>
      <w:r w:rsidR="00A334F1">
        <w:rPr>
          <w:b/>
          <w:sz w:val="28"/>
        </w:rPr>
        <w:t xml:space="preserve"> </w:t>
      </w:r>
      <w:r w:rsidRPr="00A334F1">
        <w:rPr>
          <w:b/>
          <w:sz w:val="28"/>
        </w:rPr>
        <w:t>Международного конкурса детского творчества</w:t>
      </w:r>
    </w:p>
    <w:p w14:paraId="7AD89223" w14:textId="1D8D80F6" w:rsidR="0008106D" w:rsidRDefault="00D1412B" w:rsidP="00A334F1">
      <w:pPr>
        <w:spacing w:before="60"/>
        <w:ind w:left="271" w:right="72"/>
        <w:jc w:val="center"/>
        <w:rPr>
          <w:b/>
          <w:sz w:val="28"/>
        </w:rPr>
      </w:pPr>
      <w:r>
        <w:rPr>
          <w:b/>
          <w:sz w:val="28"/>
        </w:rPr>
        <w:t>«Красота Божьего мира»</w:t>
      </w:r>
      <w:r w:rsidR="00A334F1" w:rsidRPr="00A334F1">
        <w:rPr>
          <w:b/>
          <w:sz w:val="28"/>
        </w:rPr>
        <w:t xml:space="preserve"> в 202</w:t>
      </w:r>
      <w:r w:rsidR="00C3375E">
        <w:rPr>
          <w:b/>
          <w:sz w:val="28"/>
        </w:rPr>
        <w:t>3</w:t>
      </w:r>
      <w:r w:rsidR="00A334F1" w:rsidRPr="00A334F1">
        <w:rPr>
          <w:b/>
          <w:sz w:val="28"/>
        </w:rPr>
        <w:t xml:space="preserve"> году </w:t>
      </w:r>
    </w:p>
    <w:p w14:paraId="616B3AAE" w14:textId="77777777" w:rsidR="0008106D" w:rsidRDefault="0008106D">
      <w:pPr>
        <w:pStyle w:val="a3"/>
        <w:spacing w:before="3"/>
        <w:rPr>
          <w:b/>
          <w:sz w:val="24"/>
        </w:rPr>
      </w:pPr>
    </w:p>
    <w:p w14:paraId="1D5599D7" w14:textId="79E1970C" w:rsidR="00A334F1" w:rsidRDefault="00D1412B">
      <w:pPr>
        <w:pStyle w:val="a3"/>
        <w:ind w:left="102" w:right="102" w:firstLine="851"/>
        <w:jc w:val="both"/>
      </w:pPr>
      <w:r>
        <w:t>Региональный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 w:rsidR="00C3375E" w:rsidRPr="00C3375E">
        <w:t>XIХ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 «Красота Божьего мира» (далее – «Конкурс») проходит в рамках</w:t>
      </w:r>
      <w:r>
        <w:rPr>
          <w:spacing w:val="1"/>
        </w:rPr>
        <w:t xml:space="preserve"> </w:t>
      </w:r>
      <w:r>
        <w:t>X</w:t>
      </w:r>
      <w:r w:rsidR="00C3375E">
        <w:rPr>
          <w:lang w:val="en-US"/>
        </w:rPr>
        <w:t>X</w:t>
      </w:r>
      <w:r>
        <w:t>XII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Рождественских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чтений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благословению Святейшего Патриарха Московского и всея Руси Кирилла.</w:t>
      </w:r>
    </w:p>
    <w:p w14:paraId="69B709B0" w14:textId="1A35CF12" w:rsidR="0008106D" w:rsidRDefault="00D1412B">
      <w:pPr>
        <w:pStyle w:val="a3"/>
        <w:ind w:left="102" w:right="102" w:firstLine="851"/>
        <w:jc w:val="both"/>
      </w:pPr>
      <w:r>
        <w:t>В</w:t>
      </w:r>
      <w:r>
        <w:rPr>
          <w:spacing w:val="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Биробиджанской</w:t>
      </w:r>
      <w:r>
        <w:rPr>
          <w:spacing w:val="-67"/>
        </w:rPr>
        <w:t xml:space="preserve"> </w:t>
      </w:r>
      <w:r>
        <w:t>епархией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Еврейской автономной области, общественных и религиозных организаций,</w:t>
      </w:r>
      <w:r>
        <w:rPr>
          <w:spacing w:val="1"/>
        </w:rPr>
        <w:t xml:space="preserve"> </w:t>
      </w:r>
      <w:r>
        <w:t>представителей бизнеса и средств массовой информации как составная часть</w:t>
      </w:r>
      <w:r>
        <w:rPr>
          <w:spacing w:val="1"/>
        </w:rPr>
        <w:t xml:space="preserve"> </w:t>
      </w:r>
      <w:r>
        <w:t>ежегодных</w:t>
      </w:r>
      <w:r>
        <w:rPr>
          <w:spacing w:val="-4"/>
        </w:rPr>
        <w:t xml:space="preserve"> </w:t>
      </w:r>
      <w:r>
        <w:t>Иннокентьевских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чтений.</w:t>
      </w:r>
    </w:p>
    <w:p w14:paraId="2DFB9508" w14:textId="77777777" w:rsidR="0008106D" w:rsidRDefault="0008106D">
      <w:pPr>
        <w:pStyle w:val="a3"/>
        <w:spacing w:before="5"/>
        <w:rPr>
          <w:sz w:val="24"/>
        </w:rPr>
      </w:pPr>
    </w:p>
    <w:p w14:paraId="2791238F" w14:textId="77777777" w:rsidR="0008106D" w:rsidRDefault="00D1412B">
      <w:pPr>
        <w:pStyle w:val="1"/>
        <w:numPr>
          <w:ilvl w:val="0"/>
          <w:numId w:val="9"/>
        </w:numPr>
        <w:tabs>
          <w:tab w:val="left" w:pos="2889"/>
        </w:tabs>
        <w:jc w:val="left"/>
      </w:pPr>
      <w:r>
        <w:t>Учредители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организаторы</w:t>
      </w:r>
      <w:r>
        <w:rPr>
          <w:spacing w:val="-6"/>
        </w:rPr>
        <w:t xml:space="preserve"> </w:t>
      </w:r>
      <w:r>
        <w:t>Конкурса</w:t>
      </w:r>
    </w:p>
    <w:p w14:paraId="060DDBA7" w14:textId="77777777" w:rsidR="0008106D" w:rsidRDefault="0008106D">
      <w:pPr>
        <w:pStyle w:val="a3"/>
        <w:spacing w:before="4"/>
        <w:rPr>
          <w:b/>
          <w:sz w:val="24"/>
        </w:rPr>
      </w:pPr>
    </w:p>
    <w:p w14:paraId="5CB039B5" w14:textId="77777777" w:rsidR="0008106D" w:rsidRDefault="00D1412B">
      <w:pPr>
        <w:pStyle w:val="a5"/>
        <w:numPr>
          <w:ilvl w:val="1"/>
          <w:numId w:val="8"/>
        </w:numPr>
        <w:tabs>
          <w:tab w:val="left" w:pos="1657"/>
        </w:tabs>
        <w:ind w:right="106" w:firstLine="851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катехизации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 Православной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Церкви.</w:t>
      </w:r>
    </w:p>
    <w:p w14:paraId="6FA2BCC0" w14:textId="77777777" w:rsidR="0008106D" w:rsidRDefault="00D1412B">
      <w:pPr>
        <w:pStyle w:val="a5"/>
        <w:numPr>
          <w:ilvl w:val="1"/>
          <w:numId w:val="8"/>
        </w:numPr>
        <w:tabs>
          <w:tab w:val="left" w:pos="1623"/>
        </w:tabs>
        <w:ind w:right="105" w:firstLine="851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Еврейской автономной области является Биробиджанская епархия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Церкви.</w:t>
      </w:r>
    </w:p>
    <w:p w14:paraId="51301673" w14:textId="77777777" w:rsidR="0008106D" w:rsidRDefault="0008106D">
      <w:pPr>
        <w:pStyle w:val="a3"/>
        <w:spacing w:before="9"/>
        <w:rPr>
          <w:sz w:val="16"/>
        </w:rPr>
      </w:pPr>
    </w:p>
    <w:p w14:paraId="3CDA07A1" w14:textId="77777777" w:rsidR="0008106D" w:rsidRDefault="00D1412B">
      <w:pPr>
        <w:pStyle w:val="1"/>
        <w:numPr>
          <w:ilvl w:val="0"/>
          <w:numId w:val="9"/>
        </w:numPr>
        <w:tabs>
          <w:tab w:val="left" w:pos="3792"/>
        </w:tabs>
        <w:spacing w:before="89"/>
        <w:ind w:left="3791" w:hanging="28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14:paraId="13637AC4" w14:textId="77777777" w:rsidR="0008106D" w:rsidRDefault="0008106D">
      <w:pPr>
        <w:pStyle w:val="a3"/>
        <w:spacing w:before="2"/>
        <w:rPr>
          <w:b/>
          <w:sz w:val="24"/>
        </w:rPr>
      </w:pPr>
    </w:p>
    <w:p w14:paraId="6A696B6C" w14:textId="77777777" w:rsidR="0008106D" w:rsidRDefault="00D1412B">
      <w:pPr>
        <w:pStyle w:val="a5"/>
        <w:numPr>
          <w:ilvl w:val="1"/>
          <w:numId w:val="7"/>
        </w:numPr>
        <w:tabs>
          <w:tab w:val="left" w:pos="1526"/>
        </w:tabs>
        <w:ind w:right="104" w:firstLine="851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патриотическое воспитание подрастающего поколения, приобщение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 к религиозной культуре и мировой культуре в целом, выявление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талантов.</w:t>
      </w:r>
    </w:p>
    <w:p w14:paraId="0D225540" w14:textId="39B4FCA5" w:rsidR="0008106D" w:rsidRPr="00A334F1" w:rsidRDefault="00D1412B" w:rsidP="00A334F1">
      <w:pPr>
        <w:pStyle w:val="a5"/>
        <w:numPr>
          <w:ilvl w:val="1"/>
          <w:numId w:val="7"/>
        </w:numPr>
        <w:tabs>
          <w:tab w:val="left" w:pos="1569"/>
        </w:tabs>
        <w:spacing w:before="74" w:line="242" w:lineRule="auto"/>
        <w:ind w:right="104" w:firstLine="851"/>
        <w:rPr>
          <w:sz w:val="28"/>
        </w:rPr>
      </w:pPr>
      <w:r>
        <w:rPr>
          <w:sz w:val="28"/>
        </w:rPr>
        <w:t>Участники</w:t>
      </w:r>
      <w:r w:rsidRPr="00A334F1"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Pr="00A334F1">
        <w:rPr>
          <w:spacing w:val="26"/>
          <w:sz w:val="28"/>
        </w:rPr>
        <w:t xml:space="preserve"> </w:t>
      </w:r>
      <w:r>
        <w:rPr>
          <w:sz w:val="28"/>
        </w:rPr>
        <w:t>переносят</w:t>
      </w:r>
      <w:r w:rsidRPr="00A334F1">
        <w:rPr>
          <w:spacing w:val="26"/>
          <w:sz w:val="28"/>
        </w:rPr>
        <w:t xml:space="preserve"> </w:t>
      </w:r>
      <w:r>
        <w:rPr>
          <w:sz w:val="28"/>
        </w:rPr>
        <w:t>на</w:t>
      </w:r>
      <w:r w:rsidRPr="00A334F1">
        <w:rPr>
          <w:spacing w:val="23"/>
          <w:sz w:val="28"/>
        </w:rPr>
        <w:t xml:space="preserve"> </w:t>
      </w:r>
      <w:r>
        <w:rPr>
          <w:sz w:val="28"/>
        </w:rPr>
        <w:t>бумагу</w:t>
      </w:r>
      <w:r w:rsidRPr="00A334F1">
        <w:rPr>
          <w:spacing w:val="9"/>
          <w:sz w:val="28"/>
        </w:rPr>
        <w:t xml:space="preserve"> </w:t>
      </w:r>
      <w:r>
        <w:rPr>
          <w:sz w:val="28"/>
        </w:rPr>
        <w:t>свое</w:t>
      </w:r>
      <w:r w:rsidRPr="00A334F1">
        <w:rPr>
          <w:sz w:val="28"/>
        </w:rPr>
        <w:t xml:space="preserve"> </w:t>
      </w:r>
      <w:r>
        <w:rPr>
          <w:sz w:val="28"/>
        </w:rPr>
        <w:t>видение</w:t>
      </w:r>
      <w:r w:rsidR="00A334F1">
        <w:rPr>
          <w:sz w:val="28"/>
        </w:rPr>
        <w:t xml:space="preserve"> </w:t>
      </w:r>
      <w:r w:rsidRPr="00A334F1">
        <w:rPr>
          <w:sz w:val="28"/>
        </w:rPr>
        <w:t>сотворенного Богом мира, учатся видеть вокруг себя прекрасное, а значит – любить свою землю, свою Родину</w:t>
      </w:r>
      <w:r w:rsidR="00A334F1">
        <w:rPr>
          <w:sz w:val="28"/>
        </w:rPr>
        <w:t>, ее историю и современность</w:t>
      </w:r>
      <w:r w:rsidRPr="00A334F1">
        <w:rPr>
          <w:sz w:val="28"/>
        </w:rPr>
        <w:t>.</w:t>
      </w:r>
    </w:p>
    <w:p w14:paraId="571B3769" w14:textId="77777777" w:rsidR="0008106D" w:rsidRDefault="00D1412B">
      <w:pPr>
        <w:pStyle w:val="1"/>
        <w:numPr>
          <w:ilvl w:val="0"/>
          <w:numId w:val="9"/>
        </w:numPr>
        <w:tabs>
          <w:tab w:val="left" w:pos="2512"/>
        </w:tabs>
        <w:spacing w:before="253"/>
        <w:ind w:left="2511"/>
        <w:jc w:val="left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номинации</w:t>
      </w:r>
      <w:r>
        <w:rPr>
          <w:spacing w:val="-4"/>
        </w:rPr>
        <w:t xml:space="preserve"> </w:t>
      </w:r>
      <w:r>
        <w:t>Конкурса</w:t>
      </w:r>
    </w:p>
    <w:p w14:paraId="4A299F12" w14:textId="77777777" w:rsidR="0008106D" w:rsidRDefault="0008106D">
      <w:pPr>
        <w:pStyle w:val="a3"/>
        <w:spacing w:before="5"/>
        <w:rPr>
          <w:b/>
          <w:sz w:val="24"/>
        </w:rPr>
      </w:pPr>
    </w:p>
    <w:p w14:paraId="39C84CE8" w14:textId="77777777" w:rsidR="0008106D" w:rsidRDefault="00D1412B" w:rsidP="00A334F1">
      <w:pPr>
        <w:pStyle w:val="a5"/>
        <w:numPr>
          <w:ilvl w:val="1"/>
          <w:numId w:val="6"/>
        </w:numPr>
        <w:tabs>
          <w:tab w:val="left" w:pos="1134"/>
        </w:tabs>
        <w:spacing w:line="322" w:lineRule="exact"/>
        <w:ind w:left="0" w:firstLine="953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14:paraId="543B322D" w14:textId="77777777" w:rsidR="0008106D" w:rsidRDefault="00D1412B">
      <w:pPr>
        <w:pStyle w:val="a5"/>
        <w:numPr>
          <w:ilvl w:val="1"/>
          <w:numId w:val="6"/>
        </w:numPr>
        <w:tabs>
          <w:tab w:val="left" w:pos="1554"/>
        </w:tabs>
        <w:ind w:left="102" w:right="105" w:firstLine="851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7E00D6A3" w14:textId="0534771E" w:rsidR="0008106D" w:rsidRDefault="00D1412B">
      <w:pPr>
        <w:pStyle w:val="a5"/>
        <w:numPr>
          <w:ilvl w:val="1"/>
          <w:numId w:val="6"/>
        </w:numPr>
        <w:tabs>
          <w:tab w:val="left" w:pos="1826"/>
        </w:tabs>
        <w:ind w:left="102" w:right="108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воскресных школ, воспитанники дошкольных и иных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14:paraId="013739CF" w14:textId="7B8343D1" w:rsidR="0008106D" w:rsidRDefault="008F36B8" w:rsidP="008F36B8">
      <w:pPr>
        <w:pStyle w:val="a5"/>
        <w:numPr>
          <w:ilvl w:val="1"/>
          <w:numId w:val="6"/>
        </w:numPr>
        <w:tabs>
          <w:tab w:val="left" w:pos="993"/>
        </w:tabs>
        <w:spacing w:line="322" w:lineRule="exact"/>
        <w:ind w:left="142" w:firstLine="811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номинациях.</w:t>
      </w:r>
      <w:r w:rsidRPr="008F36B8">
        <w:rPr>
          <w:sz w:val="28"/>
        </w:rPr>
        <w:t xml:space="preserve"> </w:t>
      </w:r>
      <w:r>
        <w:rPr>
          <w:sz w:val="28"/>
        </w:rPr>
        <w:t>В 202</w:t>
      </w:r>
      <w:r w:rsidR="00C3375E">
        <w:rPr>
          <w:sz w:val="28"/>
        </w:rPr>
        <w:t>3</w:t>
      </w:r>
      <w:r>
        <w:rPr>
          <w:sz w:val="28"/>
        </w:rPr>
        <w:t xml:space="preserve"> году </w:t>
      </w:r>
      <w:r w:rsidR="00C3375E">
        <w:rPr>
          <w:sz w:val="28"/>
        </w:rPr>
        <w:t xml:space="preserve">основная номинация </w:t>
      </w:r>
      <w:r>
        <w:rPr>
          <w:sz w:val="28"/>
        </w:rPr>
        <w:t xml:space="preserve">Конкурс </w:t>
      </w:r>
      <w:r w:rsidR="00C3375E">
        <w:rPr>
          <w:sz w:val="28"/>
        </w:rPr>
        <w:t xml:space="preserve">предполагает </w:t>
      </w:r>
      <w:r w:rsidR="00C3375E" w:rsidRPr="00C3375E">
        <w:rPr>
          <w:sz w:val="28"/>
        </w:rPr>
        <w:t xml:space="preserve">иллюстрации </w:t>
      </w:r>
      <w:r w:rsidR="00C3375E" w:rsidRPr="00C3375E">
        <w:rPr>
          <w:sz w:val="28"/>
        </w:rPr>
        <w:t>к произведениям</w:t>
      </w:r>
      <w:r w:rsidR="00C3375E">
        <w:rPr>
          <w:sz w:val="28"/>
        </w:rPr>
        <w:t xml:space="preserve"> </w:t>
      </w:r>
      <w:r w:rsidR="00C3375E" w:rsidRPr="00C3375E">
        <w:rPr>
          <w:sz w:val="28"/>
        </w:rPr>
        <w:t>А. С. Пушкина (</w:t>
      </w:r>
      <w:r w:rsidR="00C3375E">
        <w:rPr>
          <w:sz w:val="28"/>
        </w:rPr>
        <w:t xml:space="preserve">в честь </w:t>
      </w:r>
      <w:r w:rsidR="00C3375E" w:rsidRPr="00C3375E">
        <w:rPr>
          <w:sz w:val="28"/>
        </w:rPr>
        <w:t>225</w:t>
      </w:r>
      <w:r w:rsidR="00C3375E">
        <w:rPr>
          <w:sz w:val="28"/>
        </w:rPr>
        <w:t>-</w:t>
      </w:r>
      <w:r w:rsidR="00C3375E" w:rsidRPr="00C3375E">
        <w:rPr>
          <w:sz w:val="28"/>
        </w:rPr>
        <w:t xml:space="preserve"> лет</w:t>
      </w:r>
      <w:r w:rsidR="00771C80">
        <w:rPr>
          <w:sz w:val="28"/>
        </w:rPr>
        <w:t>ия</w:t>
      </w:r>
      <w:r w:rsidR="00C3375E" w:rsidRPr="00C3375E">
        <w:rPr>
          <w:sz w:val="28"/>
        </w:rPr>
        <w:t xml:space="preserve"> со дня </w:t>
      </w:r>
      <w:r w:rsidR="00771C80">
        <w:rPr>
          <w:sz w:val="28"/>
        </w:rPr>
        <w:t xml:space="preserve">его </w:t>
      </w:r>
      <w:r w:rsidR="00C3375E" w:rsidRPr="00C3375E">
        <w:rPr>
          <w:sz w:val="28"/>
        </w:rPr>
        <w:t>рождения)</w:t>
      </w:r>
      <w:r>
        <w:rPr>
          <w:sz w:val="28"/>
        </w:rPr>
        <w:t xml:space="preserve">. В Биробиджанской епархии на региональном этапе учреждается специальная номинация, посвященная </w:t>
      </w:r>
      <w:r w:rsidR="00771C80">
        <w:rPr>
          <w:sz w:val="28"/>
        </w:rPr>
        <w:t>5</w:t>
      </w:r>
      <w:r>
        <w:rPr>
          <w:sz w:val="28"/>
        </w:rPr>
        <w:t xml:space="preserve">-летию </w:t>
      </w:r>
      <w:r w:rsidR="00771C80">
        <w:rPr>
          <w:sz w:val="28"/>
        </w:rPr>
        <w:t xml:space="preserve">учреждения Собора святых </w:t>
      </w:r>
      <w:r>
        <w:rPr>
          <w:sz w:val="28"/>
        </w:rPr>
        <w:t>Биробиджанской епархии.</w:t>
      </w:r>
    </w:p>
    <w:p w14:paraId="379F950A" w14:textId="77777777" w:rsidR="00C62D5E" w:rsidRDefault="00C62D5E" w:rsidP="00C62D5E">
      <w:pPr>
        <w:pStyle w:val="a5"/>
        <w:tabs>
          <w:tab w:val="left" w:pos="1447"/>
        </w:tabs>
        <w:spacing w:line="322" w:lineRule="exact"/>
        <w:ind w:left="1446" w:firstLine="0"/>
        <w:rPr>
          <w:sz w:val="28"/>
        </w:rPr>
      </w:pPr>
    </w:p>
    <w:p w14:paraId="2AE048FA" w14:textId="162D3870" w:rsidR="0008106D" w:rsidRPr="00B92290" w:rsidRDefault="00771C80" w:rsidP="00B92290">
      <w:pPr>
        <w:tabs>
          <w:tab w:val="left" w:pos="1721"/>
        </w:tabs>
        <w:rPr>
          <w:sz w:val="28"/>
          <w:szCs w:val="28"/>
        </w:rPr>
      </w:pPr>
      <w:r w:rsidRPr="00771C80">
        <w:rPr>
          <w:sz w:val="28"/>
        </w:rPr>
        <w:t>Художественные работы</w:t>
      </w:r>
      <w:r w:rsidRPr="00771C80">
        <w:rPr>
          <w:sz w:val="28"/>
        </w:rPr>
        <w:t xml:space="preserve"> </w:t>
      </w:r>
      <w:r>
        <w:rPr>
          <w:sz w:val="28"/>
        </w:rPr>
        <w:t xml:space="preserve">в номинации </w:t>
      </w:r>
      <w:r w:rsidR="00D1412B" w:rsidRPr="00B92290">
        <w:rPr>
          <w:sz w:val="28"/>
        </w:rPr>
        <w:t>«ОСНОВНАЯ</w:t>
      </w:r>
      <w:r w:rsidR="00D1412B" w:rsidRPr="00771C80">
        <w:rPr>
          <w:sz w:val="28"/>
        </w:rPr>
        <w:t xml:space="preserve"> </w:t>
      </w:r>
      <w:r w:rsidR="00D1412B" w:rsidRPr="00B92290">
        <w:rPr>
          <w:sz w:val="28"/>
        </w:rPr>
        <w:t>ТЕМАТИКА»</w:t>
      </w:r>
      <w:r w:rsidR="00D1412B" w:rsidRPr="00771C80">
        <w:rPr>
          <w:sz w:val="28"/>
        </w:rPr>
        <w:t xml:space="preserve"> </w:t>
      </w:r>
      <w:r w:rsidRPr="00771C80">
        <w:rPr>
          <w:sz w:val="28"/>
        </w:rPr>
        <w:t>могут включать:</w:t>
      </w:r>
    </w:p>
    <w:p w14:paraId="671FF964" w14:textId="6B5CCE1C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Библейские сюжеты;</w:t>
      </w:r>
    </w:p>
    <w:p w14:paraId="50AF5116" w14:textId="77777777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Мир духовный и мир земной;</w:t>
      </w:r>
    </w:p>
    <w:p w14:paraId="70C69813" w14:textId="77777777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Христос и Церковь;</w:t>
      </w:r>
    </w:p>
    <w:p w14:paraId="0DC4FE00" w14:textId="77777777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Любимый храм;</w:t>
      </w:r>
    </w:p>
    <w:p w14:paraId="59510B75" w14:textId="77777777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Красота родной природы;</w:t>
      </w:r>
    </w:p>
    <w:p w14:paraId="15316FF5" w14:textId="77777777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Мой дом, моя деревня, мой город;</w:t>
      </w:r>
    </w:p>
    <w:p w14:paraId="24A0C56D" w14:textId="77777777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Моя семья, мои друзья;</w:t>
      </w:r>
    </w:p>
    <w:p w14:paraId="46C29BA6" w14:textId="77777777" w:rsidR="00771C80" w:rsidRPr="00771C80" w:rsidRDefault="00771C80" w:rsidP="00771C80">
      <w:pPr>
        <w:widowControl/>
        <w:numPr>
          <w:ilvl w:val="0"/>
          <w:numId w:val="10"/>
        </w:numPr>
        <w:shd w:val="clear" w:color="auto" w:fill="FFFFFF"/>
        <w:autoSpaceDE/>
        <w:autoSpaceDN/>
        <w:ind w:left="1020"/>
        <w:rPr>
          <w:sz w:val="28"/>
        </w:rPr>
      </w:pPr>
      <w:r w:rsidRPr="00771C80">
        <w:rPr>
          <w:sz w:val="28"/>
        </w:rPr>
        <w:t>Иллюстрации к произведениям А. С. Пушкина (225 лет со дня рождения).</w:t>
      </w:r>
    </w:p>
    <w:p w14:paraId="25D92B49" w14:textId="32D9F9DC" w:rsidR="00C62D5E" w:rsidRDefault="00C62D5E" w:rsidP="00771C80">
      <w:pPr>
        <w:pStyle w:val="a3"/>
        <w:spacing w:before="11"/>
      </w:pPr>
    </w:p>
    <w:p w14:paraId="551A672A" w14:textId="7297953A" w:rsidR="00B92290" w:rsidRDefault="00C62D5E" w:rsidP="00C62D5E">
      <w:pPr>
        <w:pStyle w:val="a3"/>
        <w:spacing w:before="11"/>
      </w:pPr>
      <w:r>
        <w:t xml:space="preserve">Номинация </w:t>
      </w:r>
      <w:r w:rsidR="00B92290" w:rsidRPr="00B92290">
        <w:t>«ПРАВОСЛАВНАЯ ИКОНА»</w:t>
      </w:r>
    </w:p>
    <w:p w14:paraId="16819FC8" w14:textId="4D7E547A" w:rsidR="00B92290" w:rsidRDefault="00B92290" w:rsidP="00B9229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290">
        <w:rPr>
          <w:color w:val="000000"/>
          <w:sz w:val="28"/>
          <w:szCs w:val="28"/>
        </w:rPr>
        <w:t>Основные требования: в конкурсе могут принять участие только учащиеся иконописных школ и мастерских. Работы должны быть выполнены с соблюдением канонов православной иконописи.</w:t>
      </w:r>
    </w:p>
    <w:p w14:paraId="2E44F3E0" w14:textId="77777777" w:rsidR="00EE1658" w:rsidRDefault="00EE1658" w:rsidP="00EE1658">
      <w:pPr>
        <w:tabs>
          <w:tab w:val="left" w:pos="1721"/>
        </w:tabs>
        <w:rPr>
          <w:sz w:val="28"/>
        </w:rPr>
      </w:pPr>
    </w:p>
    <w:p w14:paraId="74931F30" w14:textId="0F9FD810" w:rsidR="00EE1658" w:rsidRPr="00B92290" w:rsidRDefault="00EE1658" w:rsidP="00EE1658">
      <w:pPr>
        <w:tabs>
          <w:tab w:val="left" w:pos="1721"/>
        </w:tabs>
        <w:rPr>
          <w:sz w:val="28"/>
          <w:szCs w:val="28"/>
        </w:rPr>
      </w:pPr>
      <w:r>
        <w:rPr>
          <w:sz w:val="28"/>
        </w:rPr>
        <w:t>Специальная н</w:t>
      </w:r>
      <w:r w:rsidRPr="00B92290">
        <w:rPr>
          <w:sz w:val="28"/>
        </w:rPr>
        <w:t>оминация</w:t>
      </w:r>
      <w:r w:rsidRPr="00B92290">
        <w:rPr>
          <w:spacing w:val="59"/>
          <w:sz w:val="28"/>
        </w:rPr>
        <w:t xml:space="preserve"> </w:t>
      </w:r>
      <w:r w:rsidRPr="00B92290">
        <w:rPr>
          <w:sz w:val="28"/>
        </w:rPr>
        <w:t>«</w:t>
      </w:r>
      <w:r w:rsidR="00771C80">
        <w:rPr>
          <w:sz w:val="28"/>
        </w:rPr>
        <w:t>ПЯТИ</w:t>
      </w:r>
      <w:r>
        <w:rPr>
          <w:sz w:val="28"/>
        </w:rPr>
        <w:t xml:space="preserve">ЛЕТИЕ </w:t>
      </w:r>
      <w:r w:rsidR="00771C80">
        <w:rPr>
          <w:sz w:val="28"/>
        </w:rPr>
        <w:t xml:space="preserve">СОБОРА СВЯТЫХ </w:t>
      </w:r>
      <w:r>
        <w:rPr>
          <w:sz w:val="28"/>
        </w:rPr>
        <w:t>БИРОБИДЖАНСКОЙ ЕПАРХИИ</w:t>
      </w:r>
      <w:r w:rsidRPr="00B92290">
        <w:rPr>
          <w:sz w:val="28"/>
        </w:rPr>
        <w:t>»</w:t>
      </w:r>
      <w:r w:rsidRPr="00B92290">
        <w:rPr>
          <w:spacing w:val="63"/>
          <w:sz w:val="28"/>
        </w:rPr>
        <w:t xml:space="preserve"> </w:t>
      </w:r>
      <w:r w:rsidRPr="00B92290">
        <w:rPr>
          <w:sz w:val="28"/>
        </w:rPr>
        <w:t>включает</w:t>
      </w:r>
      <w:r w:rsidRPr="00B92290">
        <w:rPr>
          <w:spacing w:val="60"/>
          <w:sz w:val="28"/>
        </w:rPr>
        <w:t xml:space="preserve"> </w:t>
      </w:r>
      <w:r w:rsidRPr="00B92290">
        <w:rPr>
          <w:sz w:val="28"/>
        </w:rPr>
        <w:t>работы</w:t>
      </w:r>
      <w:r w:rsidRPr="00B92290">
        <w:rPr>
          <w:spacing w:val="60"/>
          <w:sz w:val="28"/>
        </w:rPr>
        <w:t xml:space="preserve"> </w:t>
      </w:r>
      <w:r w:rsidRPr="00B92290">
        <w:rPr>
          <w:sz w:val="28"/>
        </w:rPr>
        <w:t>по</w:t>
      </w:r>
      <w:r>
        <w:rPr>
          <w:sz w:val="28"/>
        </w:rPr>
        <w:t xml:space="preserve"> </w:t>
      </w:r>
      <w:r w:rsidRPr="00B92290">
        <w:rPr>
          <w:sz w:val="28"/>
          <w:szCs w:val="28"/>
        </w:rPr>
        <w:t>темам:</w:t>
      </w:r>
    </w:p>
    <w:p w14:paraId="4B20632E" w14:textId="2E4B5139" w:rsidR="00EE1658" w:rsidRDefault="00EE1658" w:rsidP="00EE1658">
      <w:pPr>
        <w:pStyle w:val="a3"/>
        <w:spacing w:before="11"/>
      </w:pPr>
      <w:r w:rsidRPr="00B92290">
        <w:t>•</w:t>
      </w:r>
      <w:r w:rsidRPr="00B92290">
        <w:tab/>
      </w:r>
      <w:r>
        <w:t>Благовещенский кафедральный собор г. Биробиджана;</w:t>
      </w:r>
    </w:p>
    <w:p w14:paraId="3489C789" w14:textId="5878667E" w:rsidR="00EE1658" w:rsidRDefault="00EE1658" w:rsidP="00EE1658">
      <w:pPr>
        <w:pStyle w:val="a3"/>
        <w:spacing w:before="11"/>
      </w:pPr>
      <w:r>
        <w:t>•</w:t>
      </w:r>
      <w:r>
        <w:tab/>
        <w:t>Храмы Биробиджанской епархии</w:t>
      </w:r>
      <w:r w:rsidR="00ED4BBA">
        <w:t xml:space="preserve"> (рисунок одного храма)</w:t>
      </w:r>
      <w:r>
        <w:t>;</w:t>
      </w:r>
    </w:p>
    <w:p w14:paraId="24B894DC" w14:textId="0E116846" w:rsidR="00EE1658" w:rsidRDefault="00EE1658" w:rsidP="00EE1658">
      <w:pPr>
        <w:pStyle w:val="a3"/>
        <w:spacing w:before="11"/>
      </w:pPr>
      <w:r w:rsidRPr="00B92290">
        <w:t>•</w:t>
      </w:r>
      <w:r w:rsidRPr="00B92290">
        <w:tab/>
      </w:r>
      <w:r>
        <w:t>Мой родной храм;</w:t>
      </w:r>
    </w:p>
    <w:p w14:paraId="4CD9F47C" w14:textId="1CEF35FF" w:rsidR="00EE1658" w:rsidRDefault="00EE1658" w:rsidP="00EE1658">
      <w:pPr>
        <w:pStyle w:val="a3"/>
        <w:spacing w:before="11"/>
      </w:pPr>
      <w:r w:rsidRPr="00B92290">
        <w:t>•</w:t>
      </w:r>
      <w:r w:rsidRPr="00B92290">
        <w:tab/>
      </w:r>
      <w:r>
        <w:t xml:space="preserve">Храм моего города (посёлка, села) – </w:t>
      </w:r>
      <w:r w:rsidR="00BA08A4">
        <w:t>в привязке к</w:t>
      </w:r>
      <w:r>
        <w:t xml:space="preserve"> населенно</w:t>
      </w:r>
      <w:r w:rsidR="00BA08A4">
        <w:t>му</w:t>
      </w:r>
      <w:r>
        <w:t xml:space="preserve"> пункт</w:t>
      </w:r>
      <w:r w:rsidR="00BA08A4">
        <w:t>у</w:t>
      </w:r>
      <w:r>
        <w:t>;</w:t>
      </w:r>
    </w:p>
    <w:p w14:paraId="5F792B6F" w14:textId="0EDC1A4C" w:rsidR="00EE1658" w:rsidRDefault="00EE1658" w:rsidP="00EE1658">
      <w:pPr>
        <w:pStyle w:val="a3"/>
        <w:spacing w:before="11"/>
      </w:pPr>
      <w:r w:rsidRPr="00B92290">
        <w:t>•</w:t>
      </w:r>
      <w:r w:rsidRPr="00B92290">
        <w:tab/>
      </w:r>
      <w:r w:rsidR="00771C80">
        <w:t>Новомученики</w:t>
      </w:r>
      <w:r>
        <w:t xml:space="preserve"> Биробиджанской епархии;</w:t>
      </w:r>
    </w:p>
    <w:p w14:paraId="58337757" w14:textId="7E80AA86" w:rsidR="00EE1658" w:rsidRDefault="00EE1658" w:rsidP="00EE1658">
      <w:pPr>
        <w:pStyle w:val="a3"/>
        <w:spacing w:before="11"/>
      </w:pPr>
      <w:r w:rsidRPr="00B92290">
        <w:t>•</w:t>
      </w:r>
      <w:r w:rsidRPr="00B92290">
        <w:tab/>
      </w:r>
      <w:r w:rsidR="00771C80">
        <w:t>Храм поселка Известковый</w:t>
      </w:r>
      <w:r>
        <w:t>;</w:t>
      </w:r>
    </w:p>
    <w:p w14:paraId="503B1DA1" w14:textId="393053F3" w:rsidR="00EE1658" w:rsidRDefault="00EE1658" w:rsidP="00EE1658">
      <w:pPr>
        <w:pStyle w:val="a3"/>
        <w:spacing w:before="11"/>
      </w:pPr>
      <w:r w:rsidRPr="00B92290">
        <w:t>•</w:t>
      </w:r>
      <w:r w:rsidRPr="00B92290">
        <w:tab/>
      </w:r>
      <w:r>
        <w:t>Свято-Иннокентьевский женский монастырь;</w:t>
      </w:r>
    </w:p>
    <w:p w14:paraId="49762005" w14:textId="07619A74" w:rsidR="00EE1658" w:rsidRDefault="00EE1658" w:rsidP="00EE1658">
      <w:pPr>
        <w:pStyle w:val="a3"/>
        <w:spacing w:before="11"/>
      </w:pPr>
      <w:r>
        <w:t>•</w:t>
      </w:r>
      <w:r>
        <w:tab/>
      </w:r>
      <w:r w:rsidR="00BA08A4">
        <w:t>Детская молитва в храме</w:t>
      </w:r>
      <w:r>
        <w:t>;</w:t>
      </w:r>
    </w:p>
    <w:p w14:paraId="466F09CA" w14:textId="6BF2C403" w:rsidR="00771C80" w:rsidRDefault="00771C80" w:rsidP="00EE1658">
      <w:pPr>
        <w:pStyle w:val="a3"/>
        <w:spacing w:before="11"/>
      </w:pPr>
      <w:r>
        <w:t>•</w:t>
      </w:r>
      <w:r>
        <w:tab/>
      </w:r>
      <w:r>
        <w:t>Приамурская Голгофа;</w:t>
      </w:r>
    </w:p>
    <w:p w14:paraId="53B72A5F" w14:textId="3BA67EB5" w:rsidR="00EE1658" w:rsidRDefault="00EE1658" w:rsidP="00EE1658">
      <w:pPr>
        <w:pStyle w:val="a3"/>
        <w:spacing w:before="11"/>
      </w:pPr>
      <w:r>
        <w:t>•</w:t>
      </w:r>
      <w:r>
        <w:tab/>
      </w:r>
      <w:r w:rsidR="00ED4BBA">
        <w:t>Святыни Биробиджанской епархии (работа посвящается одной святыни)</w:t>
      </w:r>
      <w:r>
        <w:t>;</w:t>
      </w:r>
    </w:p>
    <w:p w14:paraId="130664A0" w14:textId="4EC46977" w:rsidR="00EE1658" w:rsidRDefault="00EE1658" w:rsidP="00EE1658">
      <w:pPr>
        <w:pStyle w:val="a3"/>
        <w:spacing w:before="11"/>
      </w:pPr>
      <w:r>
        <w:t>•</w:t>
      </w:r>
      <w:r>
        <w:tab/>
      </w:r>
      <w:r w:rsidR="00ED4BBA">
        <w:t>Святые Биробиджанской епархии (работа может быть посвящена одному или нескольким святым).</w:t>
      </w:r>
    </w:p>
    <w:p w14:paraId="4A609731" w14:textId="77777777" w:rsidR="00EE1658" w:rsidRPr="00B92290" w:rsidRDefault="00EE1658" w:rsidP="00B9229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EE67AB4" w14:textId="77777777" w:rsidR="0008106D" w:rsidRPr="00B92290" w:rsidRDefault="00D1412B">
      <w:pPr>
        <w:pStyle w:val="a5"/>
        <w:numPr>
          <w:ilvl w:val="1"/>
          <w:numId w:val="6"/>
        </w:numPr>
        <w:tabs>
          <w:tab w:val="left" w:pos="1447"/>
        </w:tabs>
        <w:spacing w:line="322" w:lineRule="exact"/>
        <w:ind w:left="1446" w:hanging="493"/>
        <w:rPr>
          <w:sz w:val="28"/>
          <w:szCs w:val="28"/>
        </w:rPr>
      </w:pPr>
      <w:r w:rsidRPr="00B92290">
        <w:rPr>
          <w:sz w:val="28"/>
          <w:szCs w:val="28"/>
        </w:rPr>
        <w:t>Конкурс</w:t>
      </w:r>
      <w:r w:rsidRPr="00B92290">
        <w:rPr>
          <w:spacing w:val="-4"/>
          <w:sz w:val="28"/>
          <w:szCs w:val="28"/>
        </w:rPr>
        <w:t xml:space="preserve"> </w:t>
      </w:r>
      <w:r w:rsidRPr="00B92290">
        <w:rPr>
          <w:sz w:val="28"/>
          <w:szCs w:val="28"/>
        </w:rPr>
        <w:t>проводится</w:t>
      </w:r>
      <w:r w:rsidRPr="00B92290">
        <w:rPr>
          <w:spacing w:val="-3"/>
          <w:sz w:val="28"/>
          <w:szCs w:val="28"/>
        </w:rPr>
        <w:t xml:space="preserve"> </w:t>
      </w:r>
      <w:r w:rsidRPr="00B92290">
        <w:rPr>
          <w:sz w:val="28"/>
          <w:szCs w:val="28"/>
        </w:rPr>
        <w:t>в</w:t>
      </w:r>
      <w:r w:rsidRPr="00B92290">
        <w:rPr>
          <w:spacing w:val="-4"/>
          <w:sz w:val="28"/>
          <w:szCs w:val="28"/>
        </w:rPr>
        <w:t xml:space="preserve"> </w:t>
      </w:r>
      <w:r w:rsidRPr="00B92290">
        <w:rPr>
          <w:sz w:val="28"/>
          <w:szCs w:val="28"/>
        </w:rPr>
        <w:t>трех</w:t>
      </w:r>
      <w:r w:rsidRPr="00B92290">
        <w:rPr>
          <w:spacing w:val="-2"/>
          <w:sz w:val="28"/>
          <w:szCs w:val="28"/>
        </w:rPr>
        <w:t xml:space="preserve"> </w:t>
      </w:r>
      <w:r w:rsidRPr="00B92290">
        <w:rPr>
          <w:sz w:val="28"/>
          <w:szCs w:val="28"/>
        </w:rPr>
        <w:t>возрастных</w:t>
      </w:r>
      <w:r w:rsidRPr="00B92290">
        <w:rPr>
          <w:spacing w:val="-3"/>
          <w:sz w:val="28"/>
          <w:szCs w:val="28"/>
        </w:rPr>
        <w:t xml:space="preserve"> </w:t>
      </w:r>
      <w:r w:rsidRPr="00B92290">
        <w:rPr>
          <w:sz w:val="28"/>
          <w:szCs w:val="28"/>
        </w:rPr>
        <w:t>категориях:</w:t>
      </w:r>
    </w:p>
    <w:p w14:paraId="4AFE2DB2" w14:textId="77777777" w:rsidR="0008106D" w:rsidRDefault="00D1412B" w:rsidP="00A334F1">
      <w:pPr>
        <w:pStyle w:val="a5"/>
        <w:numPr>
          <w:ilvl w:val="1"/>
          <w:numId w:val="5"/>
        </w:numPr>
        <w:tabs>
          <w:tab w:val="left" w:pos="426"/>
        </w:tabs>
        <w:spacing w:line="322" w:lineRule="exact"/>
        <w:ind w:left="0" w:firstLine="142"/>
        <w:jc w:val="left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14:paraId="142BEB7F" w14:textId="77777777" w:rsidR="0008106D" w:rsidRDefault="00D1412B" w:rsidP="00A334F1">
      <w:pPr>
        <w:pStyle w:val="a5"/>
        <w:numPr>
          <w:ilvl w:val="1"/>
          <w:numId w:val="5"/>
        </w:numPr>
        <w:tabs>
          <w:tab w:val="left" w:pos="426"/>
        </w:tabs>
        <w:ind w:left="0" w:firstLine="142"/>
        <w:jc w:val="left"/>
        <w:rPr>
          <w:sz w:val="28"/>
        </w:rPr>
      </w:pPr>
      <w:r>
        <w:rPr>
          <w:sz w:val="28"/>
        </w:rPr>
        <w:t>вторая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9-12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14:paraId="73F614D7" w14:textId="77777777" w:rsidR="0008106D" w:rsidRDefault="00D1412B" w:rsidP="00A334F1">
      <w:pPr>
        <w:pStyle w:val="a5"/>
        <w:numPr>
          <w:ilvl w:val="1"/>
          <w:numId w:val="5"/>
        </w:numPr>
        <w:tabs>
          <w:tab w:val="left" w:pos="426"/>
        </w:tabs>
        <w:spacing w:before="2"/>
        <w:ind w:left="0" w:firstLine="142"/>
        <w:jc w:val="left"/>
        <w:rPr>
          <w:sz w:val="28"/>
        </w:rPr>
      </w:pPr>
      <w:r>
        <w:rPr>
          <w:sz w:val="28"/>
        </w:rPr>
        <w:t>третья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 –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13-17 лет.</w:t>
      </w:r>
    </w:p>
    <w:p w14:paraId="428A74AA" w14:textId="77777777" w:rsidR="0008106D" w:rsidRDefault="00D1412B">
      <w:pPr>
        <w:pStyle w:val="a5"/>
        <w:numPr>
          <w:ilvl w:val="1"/>
          <w:numId w:val="6"/>
        </w:numPr>
        <w:tabs>
          <w:tab w:val="left" w:pos="1447"/>
        </w:tabs>
        <w:spacing w:line="322" w:lineRule="exact"/>
        <w:ind w:left="1446" w:hanging="493"/>
        <w:rPr>
          <w:sz w:val="28"/>
        </w:rPr>
      </w:pPr>
      <w:r>
        <w:rPr>
          <w:sz w:val="28"/>
        </w:rPr>
        <w:lastRenderedPageBreak/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(восемнадцать):</w:t>
      </w:r>
    </w:p>
    <w:p w14:paraId="54AA81A3" w14:textId="77777777" w:rsidR="0008106D" w:rsidRDefault="00D1412B" w:rsidP="00A334F1">
      <w:pPr>
        <w:pStyle w:val="a5"/>
        <w:numPr>
          <w:ilvl w:val="1"/>
          <w:numId w:val="5"/>
        </w:numPr>
        <w:tabs>
          <w:tab w:val="left" w:pos="426"/>
        </w:tabs>
        <w:spacing w:line="322" w:lineRule="exact"/>
        <w:ind w:left="0" w:firstLine="142"/>
        <w:jc w:val="left"/>
        <w:rPr>
          <w:sz w:val="28"/>
        </w:rPr>
      </w:pPr>
      <w:r>
        <w:rPr>
          <w:sz w:val="28"/>
        </w:rPr>
        <w:t>I</w:t>
      </w:r>
      <w:r>
        <w:rPr>
          <w:spacing w:val="6"/>
          <w:sz w:val="28"/>
        </w:rPr>
        <w:t xml:space="preserve"> </w:t>
      </w:r>
      <w:r>
        <w:rPr>
          <w:sz w:val="28"/>
        </w:rPr>
        <w:t>место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три</w:t>
      </w:r>
      <w:r w:rsidRPr="00A334F1">
        <w:rPr>
          <w:sz w:val="28"/>
        </w:rPr>
        <w:t xml:space="preserve"> </w:t>
      </w:r>
      <w:r>
        <w:rPr>
          <w:sz w:val="28"/>
        </w:rPr>
        <w:t>призовых</w:t>
      </w:r>
      <w:r w:rsidRPr="00A334F1">
        <w:rPr>
          <w:sz w:val="28"/>
        </w:rPr>
        <w:t xml:space="preserve"> </w:t>
      </w:r>
      <w:r>
        <w:rPr>
          <w:sz w:val="28"/>
        </w:rPr>
        <w:t>места</w:t>
      </w:r>
      <w:r w:rsidRPr="00A334F1">
        <w:rPr>
          <w:sz w:val="28"/>
        </w:rPr>
        <w:t xml:space="preserve"> </w:t>
      </w:r>
      <w:r>
        <w:rPr>
          <w:sz w:val="28"/>
        </w:rPr>
        <w:t>(по</w:t>
      </w:r>
      <w:r w:rsidRPr="00A334F1">
        <w:rPr>
          <w:sz w:val="28"/>
        </w:rPr>
        <w:t xml:space="preserve"> </w:t>
      </w:r>
      <w:r>
        <w:rPr>
          <w:sz w:val="28"/>
        </w:rPr>
        <w:t>одному</w:t>
      </w:r>
      <w:r w:rsidRPr="00A334F1">
        <w:rPr>
          <w:sz w:val="28"/>
        </w:rPr>
        <w:t xml:space="preserve"> </w:t>
      </w:r>
      <w:r>
        <w:rPr>
          <w:sz w:val="28"/>
        </w:rPr>
        <w:t>в</w:t>
      </w:r>
      <w:r w:rsidRPr="00A334F1">
        <w:rPr>
          <w:sz w:val="28"/>
        </w:rPr>
        <w:t xml:space="preserve"> </w:t>
      </w:r>
      <w:r>
        <w:rPr>
          <w:sz w:val="28"/>
        </w:rPr>
        <w:t>каждой</w:t>
      </w:r>
      <w:r w:rsidRPr="00A334F1">
        <w:rPr>
          <w:sz w:val="28"/>
        </w:rPr>
        <w:t xml:space="preserve"> </w:t>
      </w:r>
      <w:r>
        <w:rPr>
          <w:sz w:val="28"/>
        </w:rPr>
        <w:t>возрастной</w:t>
      </w:r>
      <w:r w:rsidRPr="00A334F1">
        <w:rPr>
          <w:sz w:val="28"/>
        </w:rPr>
        <w:t xml:space="preserve"> </w:t>
      </w:r>
      <w:r>
        <w:rPr>
          <w:sz w:val="28"/>
        </w:rPr>
        <w:t>группе);</w:t>
      </w:r>
    </w:p>
    <w:p w14:paraId="2C3C28ED" w14:textId="77777777" w:rsidR="0008106D" w:rsidRDefault="00D1412B" w:rsidP="00A334F1">
      <w:pPr>
        <w:pStyle w:val="a5"/>
        <w:numPr>
          <w:ilvl w:val="1"/>
          <w:numId w:val="5"/>
        </w:numPr>
        <w:tabs>
          <w:tab w:val="left" w:pos="426"/>
        </w:tabs>
        <w:spacing w:line="322" w:lineRule="exact"/>
        <w:ind w:left="0" w:firstLine="142"/>
        <w:jc w:val="left"/>
        <w:rPr>
          <w:sz w:val="28"/>
        </w:rPr>
      </w:pPr>
      <w:r>
        <w:rPr>
          <w:sz w:val="28"/>
        </w:rPr>
        <w:t>II</w:t>
      </w:r>
      <w:r w:rsidRPr="00A334F1">
        <w:rPr>
          <w:sz w:val="28"/>
        </w:rPr>
        <w:t xml:space="preserve"> </w:t>
      </w:r>
      <w:r>
        <w:rPr>
          <w:sz w:val="28"/>
        </w:rPr>
        <w:t>место</w:t>
      </w:r>
      <w:r w:rsidRPr="00A334F1">
        <w:rPr>
          <w:sz w:val="28"/>
        </w:rPr>
        <w:t xml:space="preserve"> </w:t>
      </w:r>
      <w:r>
        <w:rPr>
          <w:sz w:val="28"/>
        </w:rPr>
        <w:t>–</w:t>
      </w:r>
      <w:r w:rsidRPr="00A334F1">
        <w:rPr>
          <w:sz w:val="28"/>
        </w:rPr>
        <w:t xml:space="preserve"> </w:t>
      </w:r>
      <w:r>
        <w:rPr>
          <w:sz w:val="28"/>
        </w:rPr>
        <w:t>шесть</w:t>
      </w:r>
      <w:r w:rsidRPr="00A334F1">
        <w:rPr>
          <w:sz w:val="28"/>
        </w:rPr>
        <w:t xml:space="preserve"> </w:t>
      </w:r>
      <w:r>
        <w:rPr>
          <w:sz w:val="28"/>
        </w:rPr>
        <w:t>призовых мест</w:t>
      </w:r>
      <w:r w:rsidRPr="00A334F1">
        <w:rPr>
          <w:sz w:val="28"/>
        </w:rPr>
        <w:t xml:space="preserve"> </w:t>
      </w:r>
      <w:r>
        <w:rPr>
          <w:sz w:val="28"/>
        </w:rPr>
        <w:t>(по два</w:t>
      </w:r>
      <w:r w:rsidRPr="00A334F1">
        <w:rPr>
          <w:sz w:val="28"/>
        </w:rPr>
        <w:t xml:space="preserve"> </w:t>
      </w:r>
      <w:r>
        <w:rPr>
          <w:sz w:val="28"/>
        </w:rPr>
        <w:t>в</w:t>
      </w:r>
      <w:r w:rsidRPr="00A334F1">
        <w:rPr>
          <w:sz w:val="28"/>
        </w:rPr>
        <w:t xml:space="preserve"> </w:t>
      </w:r>
      <w:r>
        <w:rPr>
          <w:sz w:val="28"/>
        </w:rPr>
        <w:t>каждой</w:t>
      </w:r>
      <w:r w:rsidRPr="00A334F1">
        <w:rPr>
          <w:sz w:val="28"/>
        </w:rPr>
        <w:t xml:space="preserve"> </w:t>
      </w:r>
      <w:r>
        <w:rPr>
          <w:sz w:val="28"/>
        </w:rPr>
        <w:t>возрастной</w:t>
      </w:r>
      <w:r w:rsidRPr="00A334F1">
        <w:rPr>
          <w:sz w:val="28"/>
        </w:rPr>
        <w:t xml:space="preserve"> </w:t>
      </w:r>
      <w:r>
        <w:rPr>
          <w:sz w:val="28"/>
        </w:rPr>
        <w:t>группе);</w:t>
      </w:r>
    </w:p>
    <w:p w14:paraId="23FE14C3" w14:textId="77777777" w:rsidR="0008106D" w:rsidRDefault="00D1412B" w:rsidP="00A334F1">
      <w:pPr>
        <w:pStyle w:val="a5"/>
        <w:numPr>
          <w:ilvl w:val="1"/>
          <w:numId w:val="5"/>
        </w:numPr>
        <w:tabs>
          <w:tab w:val="left" w:pos="426"/>
        </w:tabs>
        <w:spacing w:line="322" w:lineRule="exact"/>
        <w:ind w:left="0" w:firstLine="142"/>
        <w:jc w:val="left"/>
        <w:rPr>
          <w:sz w:val="28"/>
        </w:rPr>
      </w:pPr>
      <w:r>
        <w:rPr>
          <w:sz w:val="28"/>
        </w:rPr>
        <w:t>III</w:t>
      </w:r>
      <w:r w:rsidRPr="00A334F1">
        <w:rPr>
          <w:sz w:val="28"/>
        </w:rPr>
        <w:t xml:space="preserve"> </w:t>
      </w:r>
      <w:r>
        <w:rPr>
          <w:sz w:val="28"/>
        </w:rPr>
        <w:t>место</w:t>
      </w:r>
      <w:r w:rsidRPr="00A334F1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девять</w:t>
      </w:r>
      <w:r>
        <w:rPr>
          <w:spacing w:val="9"/>
          <w:sz w:val="28"/>
        </w:rPr>
        <w:t xml:space="preserve"> </w:t>
      </w:r>
      <w:r>
        <w:rPr>
          <w:sz w:val="28"/>
        </w:rPr>
        <w:t>призовых</w:t>
      </w:r>
      <w:r>
        <w:rPr>
          <w:spacing w:val="11"/>
          <w:sz w:val="28"/>
        </w:rPr>
        <w:t xml:space="preserve"> </w:t>
      </w:r>
      <w:r>
        <w:rPr>
          <w:sz w:val="28"/>
        </w:rPr>
        <w:t>мест</w:t>
      </w:r>
      <w:r>
        <w:rPr>
          <w:spacing w:val="10"/>
          <w:sz w:val="28"/>
        </w:rPr>
        <w:t xml:space="preserve"> </w:t>
      </w:r>
      <w:r>
        <w:rPr>
          <w:sz w:val="28"/>
        </w:rPr>
        <w:t>(по</w:t>
      </w:r>
      <w:r>
        <w:rPr>
          <w:spacing w:val="11"/>
          <w:sz w:val="28"/>
        </w:rPr>
        <w:t xml:space="preserve"> </w:t>
      </w:r>
      <w:r>
        <w:rPr>
          <w:sz w:val="28"/>
        </w:rPr>
        <w:t>три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0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группе).</w:t>
      </w:r>
    </w:p>
    <w:p w14:paraId="656F3D0D" w14:textId="77777777" w:rsidR="0008106D" w:rsidRDefault="00D1412B">
      <w:pPr>
        <w:pStyle w:val="a5"/>
        <w:numPr>
          <w:ilvl w:val="1"/>
          <w:numId w:val="6"/>
        </w:numPr>
        <w:tabs>
          <w:tab w:val="left" w:pos="1447"/>
        </w:tabs>
        <w:spacing w:line="318" w:lineRule="exact"/>
        <w:ind w:left="1446" w:hanging="493"/>
        <w:rPr>
          <w:sz w:val="28"/>
        </w:rPr>
      </w:pP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возвращаются.</w:t>
      </w:r>
    </w:p>
    <w:p w14:paraId="77860F1C" w14:textId="77777777" w:rsidR="0008106D" w:rsidRDefault="0008106D">
      <w:pPr>
        <w:pStyle w:val="a3"/>
        <w:spacing w:before="5"/>
        <w:rPr>
          <w:sz w:val="24"/>
        </w:rPr>
      </w:pPr>
    </w:p>
    <w:p w14:paraId="6CFE9AE2" w14:textId="77777777" w:rsidR="0008106D" w:rsidRDefault="00D1412B">
      <w:pPr>
        <w:pStyle w:val="1"/>
        <w:numPr>
          <w:ilvl w:val="0"/>
          <w:numId w:val="9"/>
        </w:numPr>
        <w:tabs>
          <w:tab w:val="left" w:pos="3076"/>
        </w:tabs>
        <w:ind w:left="3075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конкурсным</w:t>
      </w:r>
      <w:r>
        <w:rPr>
          <w:spacing w:val="-2"/>
        </w:rPr>
        <w:t xml:space="preserve"> </w:t>
      </w:r>
      <w:r>
        <w:t>работам</w:t>
      </w:r>
    </w:p>
    <w:p w14:paraId="7E88B7B9" w14:textId="77777777" w:rsidR="0008106D" w:rsidRDefault="0008106D">
      <w:pPr>
        <w:pStyle w:val="a3"/>
        <w:spacing w:before="4"/>
        <w:rPr>
          <w:b/>
          <w:sz w:val="24"/>
        </w:rPr>
      </w:pPr>
    </w:p>
    <w:p w14:paraId="5DFD3C80" w14:textId="77777777" w:rsidR="0008106D" w:rsidRDefault="00D1412B">
      <w:pPr>
        <w:pStyle w:val="a5"/>
        <w:numPr>
          <w:ilvl w:val="1"/>
          <w:numId w:val="4"/>
        </w:numPr>
        <w:tabs>
          <w:tab w:val="left" w:pos="1587"/>
        </w:tabs>
        <w:ind w:right="109" w:firstLine="851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присылаемые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14:paraId="5706E3EC" w14:textId="39D44C73" w:rsidR="0008106D" w:rsidRDefault="00D1412B">
      <w:pPr>
        <w:pStyle w:val="a5"/>
        <w:numPr>
          <w:ilvl w:val="1"/>
          <w:numId w:val="5"/>
        </w:numPr>
        <w:tabs>
          <w:tab w:val="left" w:pos="1149"/>
        </w:tabs>
        <w:spacing w:before="119"/>
        <w:ind w:right="112" w:firstLine="851"/>
        <w:rPr>
          <w:sz w:val="28"/>
        </w:rPr>
      </w:pPr>
      <w:r>
        <w:rPr>
          <w:sz w:val="28"/>
        </w:rPr>
        <w:t>работы выполняются в графической (карандашом) или живописной</w:t>
      </w:r>
      <w:r>
        <w:rPr>
          <w:spacing w:val="1"/>
          <w:sz w:val="28"/>
        </w:rPr>
        <w:t xml:space="preserve"> </w:t>
      </w:r>
      <w:r>
        <w:rPr>
          <w:sz w:val="28"/>
        </w:rPr>
        <w:t>(акварелью,</w:t>
      </w:r>
      <w:r>
        <w:rPr>
          <w:spacing w:val="-2"/>
          <w:sz w:val="28"/>
        </w:rPr>
        <w:t xml:space="preserve"> </w:t>
      </w:r>
      <w:r>
        <w:rPr>
          <w:sz w:val="28"/>
        </w:rPr>
        <w:t>гуашью,</w:t>
      </w:r>
      <w:r>
        <w:rPr>
          <w:spacing w:val="-1"/>
          <w:sz w:val="28"/>
        </w:rPr>
        <w:t xml:space="preserve"> </w:t>
      </w:r>
      <w:r>
        <w:rPr>
          <w:sz w:val="28"/>
        </w:rPr>
        <w:t>пастелью,</w:t>
      </w:r>
      <w:r>
        <w:rPr>
          <w:spacing w:val="-1"/>
          <w:sz w:val="28"/>
        </w:rPr>
        <w:t xml:space="preserve"> </w:t>
      </w:r>
      <w:r>
        <w:rPr>
          <w:sz w:val="28"/>
        </w:rPr>
        <w:t>маслом,</w:t>
      </w:r>
      <w:r>
        <w:rPr>
          <w:spacing w:val="-4"/>
          <w:sz w:val="28"/>
        </w:rPr>
        <w:t xml:space="preserve"> </w:t>
      </w:r>
      <w:r>
        <w:rPr>
          <w:sz w:val="28"/>
        </w:rPr>
        <w:t>тушью) технике;</w:t>
      </w:r>
    </w:p>
    <w:p w14:paraId="3E62C461" w14:textId="77777777" w:rsidR="0008106D" w:rsidRDefault="00D1412B">
      <w:pPr>
        <w:pStyle w:val="a5"/>
        <w:numPr>
          <w:ilvl w:val="1"/>
          <w:numId w:val="5"/>
        </w:numPr>
        <w:tabs>
          <w:tab w:val="left" w:pos="1118"/>
        </w:tabs>
        <w:spacing w:line="321" w:lineRule="exact"/>
        <w:ind w:left="1117"/>
        <w:rPr>
          <w:sz w:val="28"/>
        </w:rPr>
      </w:pP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30х40 см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50х70 см;</w:t>
      </w:r>
    </w:p>
    <w:p w14:paraId="6E148970" w14:textId="77777777" w:rsidR="0008106D" w:rsidRDefault="00D1412B">
      <w:pPr>
        <w:pStyle w:val="a5"/>
        <w:numPr>
          <w:ilvl w:val="1"/>
          <w:numId w:val="5"/>
        </w:numPr>
        <w:tabs>
          <w:tab w:val="left" w:pos="1118"/>
        </w:tabs>
        <w:spacing w:before="1" w:line="322" w:lineRule="exact"/>
        <w:ind w:left="1117"/>
        <w:rPr>
          <w:sz w:val="28"/>
        </w:rPr>
      </w:pP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белые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z w:val="28"/>
        </w:rPr>
        <w:t>см;</w:t>
      </w:r>
    </w:p>
    <w:p w14:paraId="24E9837A" w14:textId="77777777" w:rsidR="0008106D" w:rsidRDefault="00D1412B">
      <w:pPr>
        <w:pStyle w:val="a5"/>
        <w:numPr>
          <w:ilvl w:val="1"/>
          <w:numId w:val="5"/>
        </w:numPr>
        <w:tabs>
          <w:tab w:val="left" w:pos="1118"/>
        </w:tabs>
        <w:ind w:left="1117"/>
        <w:rPr>
          <w:sz w:val="28"/>
        </w:rPr>
      </w:pP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паспарту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рамами;</w:t>
      </w:r>
    </w:p>
    <w:p w14:paraId="2D65A77A" w14:textId="41DA436B" w:rsidR="0008106D" w:rsidRDefault="00D1412B">
      <w:pPr>
        <w:pStyle w:val="a5"/>
        <w:numPr>
          <w:ilvl w:val="1"/>
          <w:numId w:val="5"/>
        </w:numPr>
        <w:tabs>
          <w:tab w:val="left" w:pos="1175"/>
        </w:tabs>
        <w:spacing w:before="2"/>
        <w:ind w:right="107" w:firstLine="851"/>
        <w:rPr>
          <w:sz w:val="28"/>
        </w:rPr>
      </w:pPr>
      <w:bookmarkStart w:id="0" w:name="_Hlk79140253"/>
      <w:r>
        <w:rPr>
          <w:sz w:val="28"/>
        </w:rPr>
        <w:t>на оборотной стороне работы обязательно указываются: 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имя, возраст автора, </w:t>
      </w:r>
      <w:r w:rsidR="0074253B">
        <w:rPr>
          <w:sz w:val="28"/>
        </w:rPr>
        <w:t xml:space="preserve">номер </w:t>
      </w:r>
      <w:r>
        <w:rPr>
          <w:sz w:val="28"/>
        </w:rPr>
        <w:t>телефон</w:t>
      </w:r>
      <w:r w:rsidR="0074253B">
        <w:rPr>
          <w:sz w:val="28"/>
        </w:rPr>
        <w:t>а</w:t>
      </w:r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родителями или официальными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пункта),</w:t>
      </w:r>
      <w:r w:rsidRPr="0074253B">
        <w:rPr>
          <w:sz w:val="28"/>
        </w:rPr>
        <w:t xml:space="preserve"> </w:t>
      </w:r>
      <w:r>
        <w:rPr>
          <w:sz w:val="28"/>
        </w:rPr>
        <w:t>название</w:t>
      </w:r>
      <w:r w:rsidRPr="0074253B">
        <w:rPr>
          <w:sz w:val="28"/>
        </w:rPr>
        <w:t xml:space="preserve"> </w:t>
      </w:r>
      <w:r>
        <w:rPr>
          <w:sz w:val="28"/>
        </w:rPr>
        <w:t>рисунка,</w:t>
      </w:r>
      <w:r w:rsidRPr="0074253B">
        <w:rPr>
          <w:sz w:val="28"/>
        </w:rPr>
        <w:t xml:space="preserve"> </w:t>
      </w:r>
      <w:r>
        <w:rPr>
          <w:sz w:val="28"/>
        </w:rPr>
        <w:t>а</w:t>
      </w:r>
      <w:r w:rsidRPr="0074253B">
        <w:rPr>
          <w:sz w:val="28"/>
        </w:rPr>
        <w:t xml:space="preserve"> </w:t>
      </w:r>
      <w:r>
        <w:rPr>
          <w:sz w:val="28"/>
        </w:rPr>
        <w:t>также</w:t>
      </w:r>
      <w:r w:rsidRPr="0074253B">
        <w:rPr>
          <w:sz w:val="28"/>
        </w:rPr>
        <w:t xml:space="preserve"> </w:t>
      </w:r>
      <w:r>
        <w:rPr>
          <w:sz w:val="28"/>
        </w:rPr>
        <w:t>фамилия,</w:t>
      </w:r>
      <w:r w:rsidRPr="0074253B">
        <w:rPr>
          <w:sz w:val="28"/>
        </w:rPr>
        <w:t xml:space="preserve"> </w:t>
      </w:r>
      <w:r>
        <w:rPr>
          <w:sz w:val="28"/>
        </w:rPr>
        <w:t>имя,</w:t>
      </w:r>
      <w:r w:rsidRPr="0074253B">
        <w:rPr>
          <w:sz w:val="28"/>
        </w:rPr>
        <w:t xml:space="preserve"> </w:t>
      </w:r>
      <w:r>
        <w:rPr>
          <w:sz w:val="28"/>
        </w:rPr>
        <w:t>отчество</w:t>
      </w:r>
      <w:r w:rsidRPr="0074253B">
        <w:rPr>
          <w:sz w:val="28"/>
        </w:rPr>
        <w:t xml:space="preserve"> </w:t>
      </w:r>
      <w:r>
        <w:rPr>
          <w:sz w:val="28"/>
        </w:rPr>
        <w:t>педагога,</w:t>
      </w:r>
      <w:r w:rsidRPr="0074253B">
        <w:rPr>
          <w:sz w:val="28"/>
        </w:rPr>
        <w:t xml:space="preserve"> </w:t>
      </w:r>
      <w:r>
        <w:rPr>
          <w:sz w:val="28"/>
        </w:rPr>
        <w:t>полное</w:t>
      </w:r>
      <w:r w:rsidRPr="0074253B">
        <w:rPr>
          <w:sz w:val="28"/>
        </w:rPr>
        <w:t xml:space="preserve"> </w:t>
      </w:r>
      <w:r w:rsidR="0074253B">
        <w:rPr>
          <w:sz w:val="28"/>
        </w:rPr>
        <w:t xml:space="preserve">наименование </w:t>
      </w:r>
      <w:r w:rsidR="0074253B" w:rsidRPr="0074253B">
        <w:rPr>
          <w:sz w:val="28"/>
        </w:rPr>
        <w:t>учебного</w:t>
      </w:r>
      <w:r>
        <w:rPr>
          <w:sz w:val="28"/>
        </w:rPr>
        <w:t xml:space="preserve"> заведения,</w:t>
      </w:r>
      <w:r w:rsidRPr="0074253B">
        <w:rPr>
          <w:sz w:val="28"/>
        </w:rPr>
        <w:t xml:space="preserve"> </w:t>
      </w:r>
      <w:r>
        <w:rPr>
          <w:sz w:val="28"/>
        </w:rPr>
        <w:t>его адрес (приложение</w:t>
      </w:r>
      <w:r w:rsidRPr="0074253B">
        <w:rPr>
          <w:sz w:val="28"/>
        </w:rPr>
        <w:t xml:space="preserve"> </w:t>
      </w:r>
      <w:r>
        <w:rPr>
          <w:sz w:val="28"/>
        </w:rPr>
        <w:t>№ 1);</w:t>
      </w:r>
    </w:p>
    <w:bookmarkEnd w:id="0"/>
    <w:p w14:paraId="2FD6CA17" w14:textId="77777777" w:rsidR="0008106D" w:rsidRDefault="00D1412B">
      <w:pPr>
        <w:pStyle w:val="a5"/>
        <w:numPr>
          <w:ilvl w:val="1"/>
          <w:numId w:val="5"/>
        </w:numPr>
        <w:tabs>
          <w:tab w:val="left" w:pos="1166"/>
        </w:tabs>
        <w:ind w:right="105" w:firstLine="851"/>
        <w:rPr>
          <w:sz w:val="28"/>
        </w:rPr>
      </w:pPr>
      <w:r>
        <w:rPr>
          <w:sz w:val="28"/>
        </w:rPr>
        <w:t>работа должна быть выполнена в том году, в котором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Конкурс.</w:t>
      </w:r>
    </w:p>
    <w:p w14:paraId="5E1394DE" w14:textId="4B8AF2A5" w:rsidR="0008106D" w:rsidRDefault="00D1412B">
      <w:pPr>
        <w:pStyle w:val="a5"/>
        <w:numPr>
          <w:ilvl w:val="1"/>
          <w:numId w:val="4"/>
        </w:numPr>
        <w:tabs>
          <w:tab w:val="left" w:pos="1491"/>
        </w:tabs>
        <w:ind w:right="111" w:firstLine="851"/>
        <w:rPr>
          <w:sz w:val="28"/>
        </w:rPr>
      </w:pPr>
      <w:r>
        <w:rPr>
          <w:sz w:val="28"/>
        </w:rPr>
        <w:t>Каждая работа должна сопровождаться Согла</w:t>
      </w:r>
      <w:r w:rsidR="000C4CF7">
        <w:rPr>
          <w:sz w:val="28"/>
        </w:rPr>
        <w:t>сием</w:t>
      </w:r>
      <w:r>
        <w:rPr>
          <w:sz w:val="28"/>
        </w:rPr>
        <w:t xml:space="preserve">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0C4CF7"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 прав на использование работы Отделу религиозного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катехизации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 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Церкви</w:t>
      </w:r>
      <w:r>
        <w:rPr>
          <w:spacing w:val="1"/>
          <w:sz w:val="28"/>
        </w:rPr>
        <w:t xml:space="preserve"> </w:t>
      </w:r>
      <w:r w:rsidR="0074253B">
        <w:rPr>
          <w:spacing w:val="1"/>
          <w:sz w:val="28"/>
        </w:rPr>
        <w:t xml:space="preserve">и Согласием на обработку персональных данных </w:t>
      </w:r>
      <w:r>
        <w:rPr>
          <w:sz w:val="28"/>
        </w:rPr>
        <w:t>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14:paraId="3042F18D" w14:textId="77777777" w:rsidR="0008106D" w:rsidRDefault="00D1412B">
      <w:pPr>
        <w:pStyle w:val="a5"/>
        <w:numPr>
          <w:ilvl w:val="1"/>
          <w:numId w:val="4"/>
        </w:numPr>
        <w:tabs>
          <w:tab w:val="left" w:pos="1455"/>
        </w:tabs>
        <w:ind w:right="112" w:firstLine="851"/>
        <w:rPr>
          <w:sz w:val="28"/>
        </w:rPr>
      </w:pPr>
      <w:r>
        <w:rPr>
          <w:sz w:val="28"/>
        </w:rPr>
        <w:t>Работы, не соответствующие указанным требованиям, на Конкурс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принимаются.</w:t>
      </w:r>
    </w:p>
    <w:p w14:paraId="13396D17" w14:textId="77777777" w:rsidR="0008106D" w:rsidRPr="00A334F1" w:rsidRDefault="0008106D">
      <w:pPr>
        <w:pStyle w:val="a3"/>
        <w:spacing w:before="8"/>
        <w:rPr>
          <w:sz w:val="14"/>
          <w:szCs w:val="24"/>
        </w:rPr>
      </w:pPr>
    </w:p>
    <w:p w14:paraId="1D1ACE0B" w14:textId="77777777" w:rsidR="0008106D" w:rsidRDefault="00D1412B">
      <w:pPr>
        <w:pStyle w:val="1"/>
        <w:numPr>
          <w:ilvl w:val="0"/>
          <w:numId w:val="9"/>
        </w:numPr>
        <w:tabs>
          <w:tab w:val="left" w:pos="3504"/>
        </w:tabs>
        <w:spacing w:before="89"/>
        <w:ind w:left="3503" w:hanging="282"/>
        <w:jc w:val="left"/>
      </w:pPr>
      <w:r>
        <w:t>Этапы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14:paraId="285F48CD" w14:textId="77777777" w:rsidR="0008106D" w:rsidRDefault="0008106D">
      <w:pPr>
        <w:pStyle w:val="a3"/>
        <w:spacing w:before="2"/>
        <w:rPr>
          <w:b/>
          <w:sz w:val="24"/>
        </w:rPr>
      </w:pPr>
    </w:p>
    <w:p w14:paraId="6A789AEA" w14:textId="2542D7C9" w:rsidR="0008106D" w:rsidRDefault="00D1412B">
      <w:pPr>
        <w:pStyle w:val="a5"/>
        <w:numPr>
          <w:ilvl w:val="1"/>
          <w:numId w:val="3"/>
        </w:numPr>
        <w:tabs>
          <w:tab w:val="left" w:pos="1447"/>
        </w:tabs>
        <w:spacing w:line="322" w:lineRule="exact"/>
        <w:rPr>
          <w:sz w:val="28"/>
        </w:rPr>
      </w:pPr>
      <w:r>
        <w:rPr>
          <w:sz w:val="28"/>
        </w:rPr>
        <w:t>Конкурс</w:t>
      </w:r>
      <w:r>
        <w:rPr>
          <w:spacing w:val="6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 w:rsidR="00771C80"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 </w:t>
      </w:r>
      <w:r w:rsidR="00ED4BBA">
        <w:rPr>
          <w:sz w:val="28"/>
        </w:rPr>
        <w:t>30</w:t>
      </w:r>
      <w:r>
        <w:rPr>
          <w:spacing w:val="-3"/>
          <w:sz w:val="28"/>
        </w:rPr>
        <w:t xml:space="preserve"> </w:t>
      </w:r>
      <w:r w:rsidR="00ED4BBA">
        <w:rPr>
          <w:spacing w:val="-3"/>
          <w:sz w:val="28"/>
        </w:rPr>
        <w:t>октября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 w:rsidR="00B92290" w:rsidRPr="00C62D5E">
        <w:rPr>
          <w:sz w:val="28"/>
        </w:rPr>
        <w:t>2</w:t>
      </w:r>
      <w:r w:rsidR="00771C80"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14:paraId="2FDBF6EC" w14:textId="5C62A104" w:rsidR="0008106D" w:rsidRDefault="00D1412B">
      <w:pPr>
        <w:pStyle w:val="a5"/>
        <w:numPr>
          <w:ilvl w:val="1"/>
          <w:numId w:val="3"/>
        </w:numPr>
        <w:tabs>
          <w:tab w:val="left" w:pos="1455"/>
        </w:tabs>
        <w:ind w:left="102" w:right="103" w:firstLine="851"/>
        <w:rPr>
          <w:sz w:val="28"/>
        </w:rPr>
      </w:pPr>
      <w:r>
        <w:rPr>
          <w:sz w:val="28"/>
        </w:rPr>
        <w:t>Участникам Конкурса необходимо в срок до 2</w:t>
      </w:r>
      <w:r w:rsidR="0044787A">
        <w:rPr>
          <w:sz w:val="28"/>
        </w:rPr>
        <w:t>0</w:t>
      </w:r>
      <w:r>
        <w:rPr>
          <w:sz w:val="28"/>
        </w:rPr>
        <w:t xml:space="preserve"> октября 20</w:t>
      </w:r>
      <w:r w:rsidR="00B92290" w:rsidRPr="00C62D5E">
        <w:rPr>
          <w:sz w:val="28"/>
        </w:rPr>
        <w:t>2</w:t>
      </w:r>
      <w:r w:rsidR="00771C80">
        <w:rPr>
          <w:sz w:val="28"/>
        </w:rPr>
        <w:t>3</w:t>
      </w:r>
      <w:r>
        <w:rPr>
          <w:sz w:val="28"/>
        </w:rPr>
        <w:t xml:space="preserve">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жюри.</w:t>
      </w:r>
    </w:p>
    <w:p w14:paraId="249C9580" w14:textId="77777777" w:rsidR="0008106D" w:rsidRDefault="00D1412B">
      <w:pPr>
        <w:pStyle w:val="a5"/>
        <w:numPr>
          <w:ilvl w:val="1"/>
          <w:numId w:val="3"/>
        </w:numPr>
        <w:tabs>
          <w:tab w:val="left" w:pos="1583"/>
        </w:tabs>
        <w:spacing w:before="2"/>
        <w:ind w:left="102" w:right="111" w:firstLine="851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679016,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Биробиджан,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Ленина,</w:t>
      </w:r>
      <w:r>
        <w:rPr>
          <w:spacing w:val="1"/>
          <w:sz w:val="28"/>
        </w:rPr>
        <w:t xml:space="preserve"> </w:t>
      </w:r>
      <w:r>
        <w:rPr>
          <w:sz w:val="28"/>
        </w:rPr>
        <w:t>34,</w:t>
      </w:r>
      <w:r>
        <w:rPr>
          <w:spacing w:val="1"/>
          <w:sz w:val="28"/>
        </w:rPr>
        <w:t xml:space="preserve"> </w:t>
      </w:r>
      <w:r>
        <w:rPr>
          <w:sz w:val="28"/>
        </w:rPr>
        <w:t>Биробиджанская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епархия.</w:t>
      </w:r>
    </w:p>
    <w:p w14:paraId="26201A35" w14:textId="77777777" w:rsidR="0008106D" w:rsidRPr="00A334F1" w:rsidRDefault="0008106D">
      <w:pPr>
        <w:pStyle w:val="a3"/>
        <w:spacing w:before="6"/>
        <w:rPr>
          <w:sz w:val="14"/>
          <w:szCs w:val="24"/>
        </w:rPr>
      </w:pPr>
    </w:p>
    <w:p w14:paraId="389A1A67" w14:textId="77777777" w:rsidR="0008106D" w:rsidRDefault="00D1412B">
      <w:pPr>
        <w:pStyle w:val="1"/>
        <w:numPr>
          <w:ilvl w:val="0"/>
          <w:numId w:val="9"/>
        </w:numPr>
        <w:tabs>
          <w:tab w:val="left" w:pos="3492"/>
        </w:tabs>
        <w:spacing w:before="90"/>
        <w:ind w:left="3491" w:hanging="282"/>
        <w:jc w:val="left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Конкурса</w:t>
      </w:r>
    </w:p>
    <w:p w14:paraId="0AF3AF46" w14:textId="6AFAB525" w:rsidR="0008106D" w:rsidRPr="0044787A" w:rsidRDefault="00D1412B" w:rsidP="0044787A">
      <w:pPr>
        <w:pStyle w:val="a5"/>
        <w:numPr>
          <w:ilvl w:val="1"/>
          <w:numId w:val="2"/>
        </w:numPr>
        <w:tabs>
          <w:tab w:val="left" w:pos="1587"/>
        </w:tabs>
        <w:spacing w:before="239"/>
        <w:ind w:right="104" w:firstLine="921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44787A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 w:rsidR="0044787A">
        <w:rPr>
          <w:sz w:val="28"/>
        </w:rPr>
        <w:t xml:space="preserve"> </w:t>
      </w:r>
      <w:r w:rsidRPr="0044787A">
        <w:rPr>
          <w:sz w:val="28"/>
        </w:rPr>
        <w:t>20</w:t>
      </w:r>
      <w:r w:rsidR="00B92290" w:rsidRPr="0044787A">
        <w:rPr>
          <w:sz w:val="28"/>
        </w:rPr>
        <w:t>2</w:t>
      </w:r>
      <w:r w:rsidR="00771C80">
        <w:rPr>
          <w:sz w:val="28"/>
        </w:rPr>
        <w:t>3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года,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оформляются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решением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жюри,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которое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утверждается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епархиальным</w:t>
      </w:r>
      <w:r w:rsidRPr="0044787A">
        <w:rPr>
          <w:spacing w:val="-1"/>
          <w:sz w:val="28"/>
        </w:rPr>
        <w:t xml:space="preserve"> </w:t>
      </w:r>
      <w:r w:rsidRPr="0044787A">
        <w:rPr>
          <w:sz w:val="28"/>
        </w:rPr>
        <w:t>архиереем.</w:t>
      </w:r>
    </w:p>
    <w:p w14:paraId="3281D522" w14:textId="77777777" w:rsidR="0044787A" w:rsidRDefault="00D1412B" w:rsidP="00B92290">
      <w:pPr>
        <w:pStyle w:val="a5"/>
        <w:numPr>
          <w:ilvl w:val="1"/>
          <w:numId w:val="2"/>
        </w:numPr>
        <w:tabs>
          <w:tab w:val="left" w:pos="1494"/>
        </w:tabs>
        <w:ind w:right="104" w:firstLine="851"/>
        <w:jc w:val="both"/>
        <w:rPr>
          <w:sz w:val="28"/>
        </w:rPr>
      </w:pPr>
      <w:r w:rsidRPr="0044787A">
        <w:rPr>
          <w:sz w:val="28"/>
        </w:rPr>
        <w:t>Каждый участник регионального этапа Конкурса независимо от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решения жюри получает сертификат. Победители и педагоги победителей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конкурса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награждаются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дипломами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и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призами.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Жюри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может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отмечать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участников</w:t>
      </w:r>
      <w:r w:rsidRPr="0044787A">
        <w:rPr>
          <w:spacing w:val="-3"/>
          <w:sz w:val="28"/>
        </w:rPr>
        <w:t xml:space="preserve"> </w:t>
      </w:r>
      <w:r w:rsidRPr="0044787A">
        <w:rPr>
          <w:sz w:val="28"/>
        </w:rPr>
        <w:t>конкурса специальными</w:t>
      </w:r>
      <w:r w:rsidRPr="0044787A">
        <w:rPr>
          <w:spacing w:val="-1"/>
          <w:sz w:val="28"/>
        </w:rPr>
        <w:t xml:space="preserve"> </w:t>
      </w:r>
      <w:r w:rsidRPr="0044787A">
        <w:rPr>
          <w:sz w:val="28"/>
        </w:rPr>
        <w:t>дипломами и</w:t>
      </w:r>
      <w:r w:rsidRPr="0044787A">
        <w:rPr>
          <w:spacing w:val="-4"/>
          <w:sz w:val="28"/>
        </w:rPr>
        <w:t xml:space="preserve"> </w:t>
      </w:r>
      <w:r w:rsidRPr="0044787A">
        <w:rPr>
          <w:sz w:val="28"/>
        </w:rPr>
        <w:t>призами.</w:t>
      </w:r>
    </w:p>
    <w:p w14:paraId="56EF5372" w14:textId="3139D35E" w:rsidR="0008106D" w:rsidRPr="0044787A" w:rsidRDefault="00D1412B" w:rsidP="00B92290">
      <w:pPr>
        <w:pStyle w:val="a5"/>
        <w:numPr>
          <w:ilvl w:val="1"/>
          <w:numId w:val="2"/>
        </w:numPr>
        <w:tabs>
          <w:tab w:val="left" w:pos="1494"/>
        </w:tabs>
        <w:ind w:right="104" w:firstLine="851"/>
        <w:jc w:val="both"/>
        <w:rPr>
          <w:sz w:val="28"/>
        </w:rPr>
      </w:pPr>
      <w:r w:rsidRPr="0044787A">
        <w:rPr>
          <w:sz w:val="28"/>
        </w:rPr>
        <w:t>Вручение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призов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и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дипломов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победителям</w:t>
      </w:r>
      <w:r w:rsidRPr="0044787A">
        <w:rPr>
          <w:spacing w:val="1"/>
          <w:sz w:val="28"/>
        </w:rPr>
        <w:t xml:space="preserve"> </w:t>
      </w:r>
      <w:r w:rsidR="00ED4BBA" w:rsidRPr="0044787A">
        <w:rPr>
          <w:sz w:val="28"/>
        </w:rPr>
        <w:t>Конкурса</w:t>
      </w:r>
      <w:r w:rsidR="00ED4BBA">
        <w:rPr>
          <w:sz w:val="28"/>
        </w:rPr>
        <w:t xml:space="preserve"> </w:t>
      </w:r>
      <w:r w:rsidR="00ED4BBA" w:rsidRPr="00ED4BBA">
        <w:rPr>
          <w:sz w:val="28"/>
        </w:rPr>
        <w:t>осуществляется</w:t>
      </w:r>
      <w:r w:rsidRPr="00ED4BBA">
        <w:rPr>
          <w:sz w:val="28"/>
        </w:rPr>
        <w:t xml:space="preserve"> </w:t>
      </w:r>
      <w:r w:rsidRPr="0044787A">
        <w:rPr>
          <w:sz w:val="28"/>
        </w:rPr>
        <w:t>на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lastRenderedPageBreak/>
        <w:t>церемонии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награждения.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Время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и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место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проведения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 xml:space="preserve">церемонии сообщается участникам Конкурса </w:t>
      </w:r>
      <w:r w:rsidR="0044787A" w:rsidRPr="0044787A">
        <w:rPr>
          <w:sz w:val="28"/>
        </w:rPr>
        <w:t xml:space="preserve">через Интернет-сайт Биробиджанской епархии </w:t>
      </w:r>
      <w:r w:rsidR="0044787A" w:rsidRPr="0044787A">
        <w:rPr>
          <w:sz w:val="28"/>
          <w:lang w:val="en-US"/>
        </w:rPr>
        <w:t>pravoslavie</w:t>
      </w:r>
      <w:r w:rsidR="0044787A" w:rsidRPr="0044787A">
        <w:rPr>
          <w:sz w:val="28"/>
        </w:rPr>
        <w:t>79.</w:t>
      </w:r>
      <w:r w:rsidR="0044787A" w:rsidRPr="0044787A">
        <w:rPr>
          <w:sz w:val="28"/>
          <w:lang w:val="en-US"/>
        </w:rPr>
        <w:t>ru</w:t>
      </w:r>
      <w:r w:rsidRPr="0044787A">
        <w:rPr>
          <w:sz w:val="28"/>
        </w:rPr>
        <w:t>.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Транспортные расходы участников церемонии награждения финансируются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за</w:t>
      </w:r>
      <w:r w:rsidRPr="0044787A">
        <w:rPr>
          <w:spacing w:val="-2"/>
          <w:sz w:val="28"/>
        </w:rPr>
        <w:t xml:space="preserve"> </w:t>
      </w:r>
      <w:r w:rsidRPr="0044787A">
        <w:rPr>
          <w:sz w:val="28"/>
        </w:rPr>
        <w:t>счет собственных</w:t>
      </w:r>
      <w:r w:rsidRPr="0044787A">
        <w:rPr>
          <w:spacing w:val="-2"/>
          <w:sz w:val="28"/>
        </w:rPr>
        <w:t xml:space="preserve"> </w:t>
      </w:r>
      <w:r w:rsidRPr="0044787A">
        <w:rPr>
          <w:sz w:val="28"/>
        </w:rPr>
        <w:t>средств</w:t>
      </w:r>
      <w:r w:rsidRPr="0044787A">
        <w:rPr>
          <w:spacing w:val="-2"/>
          <w:sz w:val="28"/>
        </w:rPr>
        <w:t xml:space="preserve"> </w:t>
      </w:r>
      <w:r w:rsidRPr="0044787A">
        <w:rPr>
          <w:sz w:val="28"/>
        </w:rPr>
        <w:t>участников</w:t>
      </w:r>
      <w:r w:rsidRPr="0044787A">
        <w:rPr>
          <w:spacing w:val="-4"/>
          <w:sz w:val="28"/>
        </w:rPr>
        <w:t xml:space="preserve"> </w:t>
      </w:r>
      <w:r w:rsidRPr="0044787A">
        <w:rPr>
          <w:sz w:val="28"/>
        </w:rPr>
        <w:t>(командирующей</w:t>
      </w:r>
      <w:r w:rsidRPr="0044787A">
        <w:rPr>
          <w:spacing w:val="1"/>
          <w:sz w:val="28"/>
        </w:rPr>
        <w:t xml:space="preserve"> </w:t>
      </w:r>
      <w:r w:rsidRPr="0044787A">
        <w:rPr>
          <w:sz w:val="28"/>
        </w:rPr>
        <w:t>стороны).</w:t>
      </w:r>
    </w:p>
    <w:p w14:paraId="3661228B" w14:textId="639256A7" w:rsidR="0008106D" w:rsidRDefault="00D1412B">
      <w:pPr>
        <w:pStyle w:val="a5"/>
        <w:numPr>
          <w:ilvl w:val="1"/>
          <w:numId w:val="2"/>
        </w:numPr>
        <w:tabs>
          <w:tab w:val="left" w:pos="1660"/>
        </w:tabs>
        <w:spacing w:before="1"/>
        <w:ind w:right="102" w:firstLine="851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 w:rsidR="00771C80">
        <w:rPr>
          <w:sz w:val="28"/>
        </w:rPr>
        <w:t xml:space="preserve"> жюри направляются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катехизации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 Церкви (</w:t>
      </w:r>
      <w:r w:rsidR="00ED4BBA">
        <w:rPr>
          <w:sz w:val="28"/>
        </w:rPr>
        <w:t>город</w:t>
      </w:r>
      <w:r>
        <w:rPr>
          <w:sz w:val="28"/>
        </w:rPr>
        <w:t xml:space="preserve"> Москва) для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заключительном этапе 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«Красота</w:t>
      </w:r>
      <w:r>
        <w:rPr>
          <w:spacing w:val="-2"/>
          <w:sz w:val="28"/>
        </w:rPr>
        <w:t xml:space="preserve"> </w:t>
      </w:r>
      <w:r>
        <w:rPr>
          <w:sz w:val="28"/>
        </w:rPr>
        <w:t>Божьего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мира».</w:t>
      </w:r>
    </w:p>
    <w:p w14:paraId="4776F813" w14:textId="77777777" w:rsidR="0008106D" w:rsidRDefault="00D1412B">
      <w:pPr>
        <w:pStyle w:val="a5"/>
        <w:numPr>
          <w:ilvl w:val="1"/>
          <w:numId w:val="2"/>
        </w:numPr>
        <w:tabs>
          <w:tab w:val="left" w:pos="1494"/>
        </w:tabs>
        <w:spacing w:before="1"/>
        <w:ind w:right="104" w:firstLine="851"/>
        <w:jc w:val="both"/>
        <w:rPr>
          <w:sz w:val="28"/>
        </w:rPr>
      </w:pPr>
      <w:r>
        <w:rPr>
          <w:sz w:val="28"/>
        </w:rPr>
        <w:t>По итогам Конкурса проводятся выставки работ-победителей,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 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7AF30B22" w14:textId="77777777" w:rsidR="00904BC5" w:rsidRDefault="00904BC5">
      <w:pPr>
        <w:pStyle w:val="a3"/>
        <w:spacing w:before="5"/>
        <w:rPr>
          <w:sz w:val="24"/>
        </w:rPr>
      </w:pPr>
    </w:p>
    <w:p w14:paraId="3FEBD420" w14:textId="77777777" w:rsidR="0008106D" w:rsidRDefault="00D1412B">
      <w:pPr>
        <w:pStyle w:val="1"/>
        <w:numPr>
          <w:ilvl w:val="0"/>
          <w:numId w:val="9"/>
        </w:numPr>
        <w:tabs>
          <w:tab w:val="left" w:pos="3187"/>
        </w:tabs>
        <w:ind w:left="3186" w:hanging="282"/>
        <w:jc w:val="left"/>
      </w:pPr>
      <w:r>
        <w:t>Информационное</w:t>
      </w:r>
      <w:r>
        <w:rPr>
          <w:spacing w:val="-13"/>
        </w:rPr>
        <w:t xml:space="preserve"> </w:t>
      </w:r>
      <w:r>
        <w:t>сопровождение</w:t>
      </w:r>
    </w:p>
    <w:p w14:paraId="55359947" w14:textId="77777777" w:rsidR="0008106D" w:rsidRDefault="0008106D">
      <w:pPr>
        <w:pStyle w:val="a3"/>
        <w:spacing w:before="4"/>
        <w:rPr>
          <w:b/>
          <w:sz w:val="24"/>
        </w:rPr>
      </w:pPr>
    </w:p>
    <w:p w14:paraId="044627D7" w14:textId="21DAFDB5" w:rsidR="0008106D" w:rsidRDefault="00D1412B">
      <w:pPr>
        <w:pStyle w:val="a5"/>
        <w:numPr>
          <w:ilvl w:val="1"/>
          <w:numId w:val="1"/>
        </w:numPr>
        <w:tabs>
          <w:tab w:val="left" w:pos="1458"/>
          <w:tab w:val="left" w:pos="1958"/>
          <w:tab w:val="left" w:pos="4769"/>
          <w:tab w:val="left" w:pos="6521"/>
          <w:tab w:val="left" w:pos="7421"/>
        </w:tabs>
        <w:ind w:right="102" w:firstLine="851"/>
        <w:rPr>
          <w:sz w:val="28"/>
        </w:rPr>
      </w:pPr>
      <w:r>
        <w:rPr>
          <w:sz w:val="28"/>
        </w:rPr>
        <w:t>Положение о Конкурсе и его итоги размещаются на официально</w:t>
      </w:r>
      <w:r w:rsidR="00A334F1">
        <w:rPr>
          <w:sz w:val="28"/>
        </w:rPr>
        <w:t>м</w:t>
      </w:r>
      <w:r>
        <w:rPr>
          <w:spacing w:val="1"/>
          <w:sz w:val="28"/>
        </w:rPr>
        <w:t xml:space="preserve"> </w:t>
      </w:r>
      <w:r w:rsidR="00A334F1">
        <w:rPr>
          <w:sz w:val="28"/>
        </w:rPr>
        <w:t xml:space="preserve">сайте </w:t>
      </w:r>
      <w:r>
        <w:rPr>
          <w:sz w:val="28"/>
        </w:rPr>
        <w:t>Биробиджанской</w:t>
      </w:r>
      <w:r w:rsidR="00904BC5" w:rsidRPr="00C62D5E">
        <w:rPr>
          <w:sz w:val="28"/>
        </w:rPr>
        <w:t xml:space="preserve"> </w:t>
      </w:r>
      <w:r>
        <w:rPr>
          <w:sz w:val="28"/>
        </w:rPr>
        <w:t>епархии</w:t>
      </w:r>
      <w:r w:rsidR="00904BC5" w:rsidRPr="00C62D5E">
        <w:rPr>
          <w:sz w:val="28"/>
        </w:rPr>
        <w:t xml:space="preserve"> </w:t>
      </w:r>
      <w:r>
        <w:rPr>
          <w:sz w:val="28"/>
        </w:rPr>
        <w:t>в</w:t>
      </w:r>
      <w:r w:rsidR="00904BC5" w:rsidRPr="00C62D5E">
        <w:rPr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телекоммуникационной</w:t>
      </w:r>
      <w:r>
        <w:rPr>
          <w:sz w:val="28"/>
        </w:rPr>
        <w:t xml:space="preserve"> </w:t>
      </w:r>
      <w:r>
        <w:rPr>
          <w:spacing w:val="-1"/>
          <w:sz w:val="28"/>
        </w:rPr>
        <w:t>сети</w:t>
      </w:r>
      <w:r>
        <w:rPr>
          <w:sz w:val="28"/>
        </w:rPr>
        <w:t xml:space="preserve"> </w:t>
      </w:r>
      <w:r>
        <w:rPr>
          <w:spacing w:val="-1"/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6"/>
          <w:sz w:val="28"/>
        </w:rPr>
        <w:t xml:space="preserve"> </w:t>
      </w:r>
      <w:r w:rsidR="0044787A">
        <w:rPr>
          <w:spacing w:val="6"/>
          <w:sz w:val="28"/>
          <w:lang w:val="en-US"/>
        </w:rPr>
        <w:t>p</w:t>
      </w:r>
      <w:r>
        <w:rPr>
          <w:sz w:val="28"/>
        </w:rPr>
        <w:t>ravoslavie79.ru</w:t>
      </w:r>
    </w:p>
    <w:p w14:paraId="12731DED" w14:textId="5B3CD41D" w:rsidR="0008106D" w:rsidRPr="00904BC5" w:rsidRDefault="00D1412B">
      <w:pPr>
        <w:pStyle w:val="a5"/>
        <w:numPr>
          <w:ilvl w:val="1"/>
          <w:numId w:val="1"/>
        </w:numPr>
        <w:tabs>
          <w:tab w:val="left" w:pos="1633"/>
        </w:tabs>
        <w:ind w:right="103" w:firstLine="851"/>
        <w:rPr>
          <w:sz w:val="28"/>
          <w:szCs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 информацию о Конкурсе в Биробиджанской епархии 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679016, Еврейская автономная область, г. Биробиджан, ул. Ленина, 34</w:t>
      </w:r>
      <w:r w:rsidR="0046752C">
        <w:rPr>
          <w:sz w:val="28"/>
        </w:rPr>
        <w:t>. Справки по телефонам</w:t>
      </w:r>
      <w:r>
        <w:rPr>
          <w:spacing w:val="-1"/>
          <w:sz w:val="28"/>
        </w:rPr>
        <w:t xml:space="preserve"> </w:t>
      </w:r>
      <w:r w:rsidR="00771C80">
        <w:rPr>
          <w:spacing w:val="-1"/>
          <w:sz w:val="28"/>
        </w:rPr>
        <w:t>8-800-101-28-51,</w:t>
      </w:r>
      <w:r w:rsidR="00ED4BBA" w:rsidRPr="0046752C">
        <w:rPr>
          <w:sz w:val="28"/>
        </w:rPr>
        <w:t xml:space="preserve"> </w:t>
      </w:r>
      <w:r>
        <w:rPr>
          <w:sz w:val="28"/>
        </w:rPr>
        <w:t>+7</w:t>
      </w:r>
      <w:r w:rsidR="00904BC5" w:rsidRPr="0046752C">
        <w:rPr>
          <w:sz w:val="28"/>
        </w:rPr>
        <w:t>92</w:t>
      </w:r>
      <w:r w:rsidR="0046752C" w:rsidRPr="0046752C">
        <w:rPr>
          <w:sz w:val="28"/>
        </w:rPr>
        <w:t>6</w:t>
      </w:r>
      <w:r w:rsidR="00576126">
        <w:rPr>
          <w:sz w:val="28"/>
        </w:rPr>
        <w:t>1412977</w:t>
      </w:r>
      <w:r w:rsidR="0046752C">
        <w:rPr>
          <w:sz w:val="28"/>
        </w:rPr>
        <w:t xml:space="preserve"> или по</w:t>
      </w:r>
      <w:r>
        <w:rPr>
          <w:spacing w:val="-2"/>
          <w:sz w:val="28"/>
        </w:rPr>
        <w:t xml:space="preserve"> </w:t>
      </w:r>
      <w:r>
        <w:rPr>
          <w:sz w:val="28"/>
        </w:rPr>
        <w:t>e-mail</w:t>
      </w:r>
      <w:r w:rsidRPr="00904BC5">
        <w:rPr>
          <w:sz w:val="28"/>
          <w:szCs w:val="28"/>
        </w:rPr>
        <w:t>:</w:t>
      </w:r>
      <w:r w:rsidRPr="00904BC5">
        <w:rPr>
          <w:color w:val="0000FF"/>
          <w:spacing w:val="-2"/>
          <w:sz w:val="28"/>
          <w:szCs w:val="28"/>
        </w:rPr>
        <w:t xml:space="preserve"> </w:t>
      </w:r>
      <w:r w:rsidR="00576126" w:rsidRPr="00576126">
        <w:rPr>
          <w:sz w:val="28"/>
          <w:szCs w:val="28"/>
          <w:lang w:val="en-US"/>
        </w:rPr>
        <w:t>birobidzhan@mpatriarchia.ru</w:t>
      </w:r>
    </w:p>
    <w:sectPr w:rsidR="0008106D" w:rsidRPr="00904BC5" w:rsidSect="00A334F1">
      <w:footerReference w:type="default" r:id="rId9"/>
      <w:pgSz w:w="11910" w:h="16840" w:code="9"/>
      <w:pgMar w:top="567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94B" w14:textId="77777777" w:rsidR="007A188A" w:rsidRDefault="007A188A" w:rsidP="00A334F1">
      <w:r>
        <w:separator/>
      </w:r>
    </w:p>
  </w:endnote>
  <w:endnote w:type="continuationSeparator" w:id="0">
    <w:p w14:paraId="4FF4EC02" w14:textId="77777777" w:rsidR="007A188A" w:rsidRDefault="007A188A" w:rsidP="00A3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319952"/>
      <w:docPartObj>
        <w:docPartGallery w:val="Page Numbers (Bottom of Page)"/>
        <w:docPartUnique/>
      </w:docPartObj>
    </w:sdtPr>
    <w:sdtContent>
      <w:p w14:paraId="493BAEEC" w14:textId="0653245F" w:rsidR="00A334F1" w:rsidRDefault="00A334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A9176" w14:textId="77777777" w:rsidR="00A334F1" w:rsidRDefault="00A334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AF15" w14:textId="77777777" w:rsidR="007A188A" w:rsidRDefault="007A188A" w:rsidP="00A334F1">
      <w:r>
        <w:separator/>
      </w:r>
    </w:p>
  </w:footnote>
  <w:footnote w:type="continuationSeparator" w:id="0">
    <w:p w14:paraId="43E79F3A" w14:textId="77777777" w:rsidR="007A188A" w:rsidRDefault="007A188A" w:rsidP="00A3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3AF"/>
    <w:multiLevelType w:val="multilevel"/>
    <w:tmpl w:val="D9F8B302"/>
    <w:lvl w:ilvl="0">
      <w:start w:val="6"/>
      <w:numFmt w:val="decimal"/>
      <w:lvlText w:val="%1"/>
      <w:lvlJc w:val="left"/>
      <w:pPr>
        <w:ind w:left="10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31B11423"/>
    <w:multiLevelType w:val="multilevel"/>
    <w:tmpl w:val="8EE66E98"/>
    <w:lvl w:ilvl="0">
      <w:start w:val="2"/>
      <w:numFmt w:val="decimal"/>
      <w:lvlText w:val="%1"/>
      <w:lvlJc w:val="left"/>
      <w:pPr>
        <w:ind w:left="102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2"/>
      </w:pPr>
      <w:rPr>
        <w:rFonts w:hint="default"/>
        <w:lang w:val="ru-RU" w:eastAsia="en-US" w:bidi="ar-SA"/>
      </w:rPr>
    </w:lvl>
  </w:abstractNum>
  <w:abstractNum w:abstractNumId="2" w15:restartNumberingAfterBreak="0">
    <w:nsid w:val="347529E7"/>
    <w:multiLevelType w:val="multilevel"/>
    <w:tmpl w:val="89726BFE"/>
    <w:lvl w:ilvl="0">
      <w:start w:val="5"/>
      <w:numFmt w:val="decimal"/>
      <w:lvlText w:val="%1"/>
      <w:lvlJc w:val="left"/>
      <w:pPr>
        <w:ind w:left="144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F9B6B39"/>
    <w:multiLevelType w:val="multilevel"/>
    <w:tmpl w:val="7026E428"/>
    <w:lvl w:ilvl="0">
      <w:start w:val="7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3FA42D29"/>
    <w:multiLevelType w:val="hybridMultilevel"/>
    <w:tmpl w:val="8B782646"/>
    <w:lvl w:ilvl="0" w:tplc="D46CB77A">
      <w:start w:val="1"/>
      <w:numFmt w:val="decimal"/>
      <w:lvlText w:val="%1."/>
      <w:lvlJc w:val="left"/>
      <w:pPr>
        <w:ind w:left="28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287D50">
      <w:numFmt w:val="bullet"/>
      <w:lvlText w:val="•"/>
      <w:lvlJc w:val="left"/>
      <w:pPr>
        <w:ind w:left="3548" w:hanging="281"/>
      </w:pPr>
      <w:rPr>
        <w:rFonts w:hint="default"/>
        <w:lang w:val="ru-RU" w:eastAsia="en-US" w:bidi="ar-SA"/>
      </w:rPr>
    </w:lvl>
    <w:lvl w:ilvl="2" w:tplc="E4E2451E">
      <w:numFmt w:val="bullet"/>
      <w:lvlText w:val="•"/>
      <w:lvlJc w:val="left"/>
      <w:pPr>
        <w:ind w:left="4217" w:hanging="281"/>
      </w:pPr>
      <w:rPr>
        <w:rFonts w:hint="default"/>
        <w:lang w:val="ru-RU" w:eastAsia="en-US" w:bidi="ar-SA"/>
      </w:rPr>
    </w:lvl>
    <w:lvl w:ilvl="3" w:tplc="F2BEED12">
      <w:numFmt w:val="bullet"/>
      <w:lvlText w:val="•"/>
      <w:lvlJc w:val="left"/>
      <w:pPr>
        <w:ind w:left="4885" w:hanging="281"/>
      </w:pPr>
      <w:rPr>
        <w:rFonts w:hint="default"/>
        <w:lang w:val="ru-RU" w:eastAsia="en-US" w:bidi="ar-SA"/>
      </w:rPr>
    </w:lvl>
    <w:lvl w:ilvl="4" w:tplc="5DA4C098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5" w:tplc="1DF0CA9C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6" w:tplc="3D8EF388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7" w:tplc="329E4D3C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  <w:lvl w:ilvl="8" w:tplc="659807E6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15D3BD8"/>
    <w:multiLevelType w:val="multilevel"/>
    <w:tmpl w:val="381ABFFA"/>
    <w:lvl w:ilvl="0">
      <w:start w:val="4"/>
      <w:numFmt w:val="decimal"/>
      <w:lvlText w:val="%1"/>
      <w:lvlJc w:val="left"/>
      <w:pPr>
        <w:ind w:left="10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3"/>
      </w:pPr>
      <w:rPr>
        <w:rFonts w:hint="default"/>
        <w:lang w:val="ru-RU" w:eastAsia="en-US" w:bidi="ar-SA"/>
      </w:rPr>
    </w:lvl>
  </w:abstractNum>
  <w:abstractNum w:abstractNumId="6" w15:restartNumberingAfterBreak="0">
    <w:nsid w:val="4366577D"/>
    <w:multiLevelType w:val="multilevel"/>
    <w:tmpl w:val="227086F8"/>
    <w:lvl w:ilvl="0">
      <w:start w:val="3"/>
      <w:numFmt w:val="decimal"/>
      <w:lvlText w:val="%1"/>
      <w:lvlJc w:val="left"/>
      <w:pPr>
        <w:ind w:left="1515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5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0" w:hanging="7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3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767"/>
      </w:pPr>
      <w:rPr>
        <w:rFonts w:hint="default"/>
        <w:lang w:val="ru-RU" w:eastAsia="en-US" w:bidi="ar-SA"/>
      </w:rPr>
    </w:lvl>
  </w:abstractNum>
  <w:abstractNum w:abstractNumId="7" w15:restartNumberingAfterBreak="0">
    <w:nsid w:val="5D5C4B8B"/>
    <w:multiLevelType w:val="multilevel"/>
    <w:tmpl w:val="CBA40856"/>
    <w:lvl w:ilvl="0">
      <w:start w:val="1"/>
      <w:numFmt w:val="decimal"/>
      <w:lvlText w:val="%1"/>
      <w:lvlJc w:val="left"/>
      <w:pPr>
        <w:ind w:left="10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3"/>
      </w:pPr>
      <w:rPr>
        <w:rFonts w:hint="default"/>
        <w:lang w:val="ru-RU" w:eastAsia="en-US" w:bidi="ar-SA"/>
      </w:rPr>
    </w:lvl>
  </w:abstractNum>
  <w:abstractNum w:abstractNumId="8" w15:restartNumberingAfterBreak="0">
    <w:nsid w:val="5F435F37"/>
    <w:multiLevelType w:val="multilevel"/>
    <w:tmpl w:val="05B0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E5C39"/>
    <w:multiLevelType w:val="hybridMultilevel"/>
    <w:tmpl w:val="91ACEC90"/>
    <w:lvl w:ilvl="0" w:tplc="CF129048">
      <w:numFmt w:val="bullet"/>
      <w:lvlText w:val="-"/>
      <w:lvlJc w:val="left"/>
      <w:pPr>
        <w:ind w:left="1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02FB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D4716C">
      <w:numFmt w:val="bullet"/>
      <w:lvlText w:val="•"/>
      <w:lvlJc w:val="left"/>
      <w:pPr>
        <w:ind w:left="1099" w:hanging="164"/>
      </w:pPr>
      <w:rPr>
        <w:rFonts w:hint="default"/>
        <w:lang w:val="ru-RU" w:eastAsia="en-US" w:bidi="ar-SA"/>
      </w:rPr>
    </w:lvl>
    <w:lvl w:ilvl="3" w:tplc="D6CA96FA">
      <w:numFmt w:val="bullet"/>
      <w:lvlText w:val="•"/>
      <w:lvlJc w:val="left"/>
      <w:pPr>
        <w:ind w:left="2039" w:hanging="164"/>
      </w:pPr>
      <w:rPr>
        <w:rFonts w:hint="default"/>
        <w:lang w:val="ru-RU" w:eastAsia="en-US" w:bidi="ar-SA"/>
      </w:rPr>
    </w:lvl>
    <w:lvl w:ilvl="4" w:tplc="5DB200F0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5" w:tplc="766A59B6">
      <w:numFmt w:val="bullet"/>
      <w:lvlText w:val="•"/>
      <w:lvlJc w:val="left"/>
      <w:pPr>
        <w:ind w:left="3919" w:hanging="164"/>
      </w:pPr>
      <w:rPr>
        <w:rFonts w:hint="default"/>
        <w:lang w:val="ru-RU" w:eastAsia="en-US" w:bidi="ar-SA"/>
      </w:rPr>
    </w:lvl>
    <w:lvl w:ilvl="6" w:tplc="36469EEA">
      <w:numFmt w:val="bullet"/>
      <w:lvlText w:val="•"/>
      <w:lvlJc w:val="left"/>
      <w:pPr>
        <w:ind w:left="4859" w:hanging="164"/>
      </w:pPr>
      <w:rPr>
        <w:rFonts w:hint="default"/>
        <w:lang w:val="ru-RU" w:eastAsia="en-US" w:bidi="ar-SA"/>
      </w:rPr>
    </w:lvl>
    <w:lvl w:ilvl="7" w:tplc="F9A2844E">
      <w:numFmt w:val="bullet"/>
      <w:lvlText w:val="•"/>
      <w:lvlJc w:val="left"/>
      <w:pPr>
        <w:ind w:left="5799" w:hanging="164"/>
      </w:pPr>
      <w:rPr>
        <w:rFonts w:hint="default"/>
        <w:lang w:val="ru-RU" w:eastAsia="en-US" w:bidi="ar-SA"/>
      </w:rPr>
    </w:lvl>
    <w:lvl w:ilvl="8" w:tplc="1974F062">
      <w:numFmt w:val="bullet"/>
      <w:lvlText w:val="•"/>
      <w:lvlJc w:val="left"/>
      <w:pPr>
        <w:ind w:left="6739" w:hanging="164"/>
      </w:pPr>
      <w:rPr>
        <w:rFonts w:hint="default"/>
        <w:lang w:val="ru-RU" w:eastAsia="en-US" w:bidi="ar-SA"/>
      </w:rPr>
    </w:lvl>
  </w:abstractNum>
  <w:num w:numId="1" w16cid:durableId="1892692023">
    <w:abstractNumId w:val="3"/>
  </w:num>
  <w:num w:numId="2" w16cid:durableId="1379284641">
    <w:abstractNumId w:val="0"/>
  </w:num>
  <w:num w:numId="3" w16cid:durableId="78141534">
    <w:abstractNumId w:val="2"/>
  </w:num>
  <w:num w:numId="4" w16cid:durableId="821848359">
    <w:abstractNumId w:val="5"/>
  </w:num>
  <w:num w:numId="5" w16cid:durableId="792140844">
    <w:abstractNumId w:val="9"/>
  </w:num>
  <w:num w:numId="6" w16cid:durableId="757403510">
    <w:abstractNumId w:val="6"/>
  </w:num>
  <w:num w:numId="7" w16cid:durableId="285089358">
    <w:abstractNumId w:val="1"/>
  </w:num>
  <w:num w:numId="8" w16cid:durableId="1438408990">
    <w:abstractNumId w:val="7"/>
  </w:num>
  <w:num w:numId="9" w16cid:durableId="1001929067">
    <w:abstractNumId w:val="4"/>
  </w:num>
  <w:num w:numId="10" w16cid:durableId="660305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D"/>
    <w:rsid w:val="0008106D"/>
    <w:rsid w:val="000C4CF7"/>
    <w:rsid w:val="00134ADB"/>
    <w:rsid w:val="0044787A"/>
    <w:rsid w:val="0046752C"/>
    <w:rsid w:val="00576126"/>
    <w:rsid w:val="006B52E3"/>
    <w:rsid w:val="0074253B"/>
    <w:rsid w:val="00771C80"/>
    <w:rsid w:val="007A188A"/>
    <w:rsid w:val="00894AE1"/>
    <w:rsid w:val="008F36B8"/>
    <w:rsid w:val="00904BC5"/>
    <w:rsid w:val="00927397"/>
    <w:rsid w:val="00A334F1"/>
    <w:rsid w:val="00B42D3B"/>
    <w:rsid w:val="00B84090"/>
    <w:rsid w:val="00B92290"/>
    <w:rsid w:val="00BA08A4"/>
    <w:rsid w:val="00C3375E"/>
    <w:rsid w:val="00C62D5E"/>
    <w:rsid w:val="00CC74B8"/>
    <w:rsid w:val="00D1412B"/>
    <w:rsid w:val="00E81F75"/>
    <w:rsid w:val="00ED4BBA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2382"/>
  <w15:docId w15:val="{6AC8A341-18BE-4A6C-AE9C-4F736B9F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5054" w:right="2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B922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3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4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33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34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2023-07-14T07:35:00Z</dcterms:created>
  <dcterms:modified xsi:type="dcterms:W3CDTF">2023-07-14T08:09:00Z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